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A1168" w14:textId="77777777" w:rsidR="00BB464D" w:rsidRPr="00F51763" w:rsidRDefault="00BB464D" w:rsidP="00BB464D">
      <w:pPr>
        <w:spacing w:after="0" w:line="360" w:lineRule="auto"/>
        <w:jc w:val="center"/>
        <w:rPr>
          <w:rFonts w:cs="Calibri"/>
          <w:b/>
          <w:sz w:val="24"/>
          <w:szCs w:val="24"/>
        </w:rPr>
      </w:pPr>
    </w:p>
    <w:p w14:paraId="791F0217" w14:textId="37FC0F0C" w:rsidR="00A63563" w:rsidRPr="00F51763" w:rsidRDefault="00A63563" w:rsidP="00BB464D">
      <w:pPr>
        <w:spacing w:after="0" w:line="360" w:lineRule="auto"/>
        <w:jc w:val="center"/>
        <w:rPr>
          <w:rFonts w:cs="Calibri"/>
          <w:b/>
          <w:sz w:val="24"/>
          <w:szCs w:val="24"/>
        </w:rPr>
      </w:pPr>
      <w:r w:rsidRPr="00F51763">
        <w:rPr>
          <w:rFonts w:cs="Calibri"/>
          <w:b/>
          <w:sz w:val="24"/>
          <w:szCs w:val="24"/>
        </w:rPr>
        <w:t xml:space="preserve">PROCESO </w:t>
      </w:r>
      <w:r w:rsidR="002E0F5A" w:rsidRPr="00F51763">
        <w:rPr>
          <w:rFonts w:cs="Calibri"/>
          <w:b/>
          <w:sz w:val="24"/>
          <w:szCs w:val="24"/>
        </w:rPr>
        <w:t>DE GESTIÓN DE</w:t>
      </w:r>
      <w:r w:rsidR="00B53D0D" w:rsidRPr="00F51763">
        <w:rPr>
          <w:rFonts w:cs="Calibri"/>
          <w:b/>
          <w:sz w:val="24"/>
          <w:szCs w:val="24"/>
        </w:rPr>
        <w:t xml:space="preserve"> FORMACIÓN PROFESIONAL INTEGRAL</w:t>
      </w:r>
    </w:p>
    <w:p w14:paraId="5E3BCBDD" w14:textId="74D77B8F" w:rsidR="00A63563" w:rsidRPr="00F51763" w:rsidRDefault="00A63563" w:rsidP="00BB464D">
      <w:pPr>
        <w:spacing w:after="0" w:line="360" w:lineRule="auto"/>
        <w:jc w:val="center"/>
        <w:rPr>
          <w:rFonts w:cs="Calibri"/>
          <w:b/>
          <w:color w:val="FF0000"/>
          <w:sz w:val="24"/>
          <w:szCs w:val="24"/>
        </w:rPr>
      </w:pPr>
      <w:r w:rsidRPr="00F51763">
        <w:rPr>
          <w:rFonts w:cs="Calibri"/>
          <w:b/>
          <w:sz w:val="24"/>
          <w:szCs w:val="24"/>
        </w:rPr>
        <w:t xml:space="preserve">FORMATO </w:t>
      </w:r>
      <w:r w:rsidR="00B53D0D" w:rsidRPr="00F51763">
        <w:rPr>
          <w:rFonts w:cs="Calibri"/>
          <w:b/>
          <w:sz w:val="24"/>
          <w:szCs w:val="24"/>
        </w:rPr>
        <w:t>GUÍA DE APRENDIZAJE</w:t>
      </w:r>
    </w:p>
    <w:p w14:paraId="26976494" w14:textId="77777777" w:rsidR="00BB464D" w:rsidRPr="00F51763" w:rsidRDefault="00BB464D" w:rsidP="00BB464D">
      <w:pPr>
        <w:spacing w:after="0" w:line="360" w:lineRule="auto"/>
        <w:jc w:val="center"/>
        <w:rPr>
          <w:rFonts w:cs="Calibri"/>
          <w:b/>
          <w:color w:val="FF0000"/>
          <w:sz w:val="24"/>
          <w:szCs w:val="24"/>
        </w:rPr>
      </w:pPr>
    </w:p>
    <w:p w14:paraId="65322F1D" w14:textId="14AA6DF9" w:rsidR="00B53D0D" w:rsidRPr="00F51763" w:rsidRDefault="003605B2" w:rsidP="00033399">
      <w:pPr>
        <w:spacing w:line="360" w:lineRule="auto"/>
        <w:jc w:val="both"/>
        <w:rPr>
          <w:rFonts w:cs="Calibri"/>
          <w:b/>
          <w:sz w:val="24"/>
          <w:szCs w:val="24"/>
        </w:rPr>
      </w:pPr>
      <w:r w:rsidRPr="00F51763">
        <w:rPr>
          <w:rFonts w:cs="Calibri"/>
          <w:b/>
          <w:sz w:val="24"/>
          <w:szCs w:val="24"/>
        </w:rPr>
        <w:t xml:space="preserve">1. </w:t>
      </w:r>
      <w:r w:rsidR="00B53D0D" w:rsidRPr="00F51763">
        <w:rPr>
          <w:rFonts w:cs="Calibri"/>
          <w:b/>
          <w:sz w:val="24"/>
          <w:szCs w:val="24"/>
        </w:rPr>
        <w:t>IDENTIFICACIÓN DE LA GUIA DE APRENDIZAJE</w:t>
      </w:r>
    </w:p>
    <w:p w14:paraId="5146533C" w14:textId="2C065F4E" w:rsidR="00B53D0D" w:rsidRPr="004F4FD6" w:rsidRDefault="00B53D0D" w:rsidP="00FD4EDA">
      <w:pPr>
        <w:pStyle w:val="Prrafodelista"/>
        <w:numPr>
          <w:ilvl w:val="0"/>
          <w:numId w:val="23"/>
        </w:numPr>
        <w:spacing w:line="360" w:lineRule="auto"/>
        <w:jc w:val="both"/>
        <w:rPr>
          <w:rFonts w:ascii="Calibri" w:hAnsi="Calibri" w:cs="Calibri"/>
          <w:sz w:val="24"/>
          <w:szCs w:val="24"/>
        </w:rPr>
      </w:pPr>
      <w:r w:rsidRPr="004F4FD6">
        <w:rPr>
          <w:rFonts w:ascii="Calibri" w:hAnsi="Calibri" w:cs="Calibri"/>
          <w:b/>
          <w:bCs/>
          <w:sz w:val="24"/>
          <w:szCs w:val="24"/>
        </w:rPr>
        <w:t>Denominación del Programa de Formación</w:t>
      </w:r>
      <w:r w:rsidRPr="00F51763">
        <w:rPr>
          <w:rFonts w:ascii="Calibri" w:hAnsi="Calibri" w:cs="Calibri"/>
          <w:sz w:val="24"/>
          <w:szCs w:val="24"/>
        </w:rPr>
        <w:t>:</w:t>
      </w:r>
      <w:r w:rsidR="00FD4EDA">
        <w:rPr>
          <w:rFonts w:ascii="Calibri" w:hAnsi="Calibri" w:cs="Calibri"/>
          <w:sz w:val="24"/>
          <w:szCs w:val="24"/>
        </w:rPr>
        <w:t xml:space="preserve"> </w:t>
      </w:r>
      <w:r w:rsidR="00FD4EDA" w:rsidRPr="004F4FD6">
        <w:rPr>
          <w:rFonts w:ascii="Arial" w:hAnsi="Arial" w:cs="Arial"/>
          <w:sz w:val="20"/>
          <w:szCs w:val="20"/>
          <w:lang w:eastAsia="es-ES"/>
        </w:rPr>
        <w:t>SOLDADURA CON PROCESO SMAW EN UNIONES 1F Y 2F</w:t>
      </w:r>
    </w:p>
    <w:p w14:paraId="11F40DA0" w14:textId="609B6A30" w:rsidR="00B53D0D" w:rsidRPr="00F51763" w:rsidRDefault="00B53D0D" w:rsidP="00033399">
      <w:pPr>
        <w:pStyle w:val="Prrafodelista"/>
        <w:numPr>
          <w:ilvl w:val="0"/>
          <w:numId w:val="23"/>
        </w:numPr>
        <w:spacing w:line="360" w:lineRule="auto"/>
        <w:jc w:val="both"/>
        <w:rPr>
          <w:rFonts w:ascii="Calibri" w:hAnsi="Calibri" w:cs="Calibri"/>
          <w:sz w:val="24"/>
          <w:szCs w:val="24"/>
        </w:rPr>
      </w:pPr>
      <w:r w:rsidRPr="004F4FD6">
        <w:rPr>
          <w:rFonts w:ascii="Calibri" w:hAnsi="Calibri" w:cs="Calibri"/>
          <w:b/>
          <w:bCs/>
          <w:sz w:val="24"/>
          <w:szCs w:val="24"/>
        </w:rPr>
        <w:t>Código del Programa de Formación</w:t>
      </w:r>
      <w:r w:rsidRPr="004F4FD6">
        <w:rPr>
          <w:rFonts w:ascii="Calibri" w:hAnsi="Calibri" w:cs="Calibri"/>
          <w:sz w:val="24"/>
          <w:szCs w:val="24"/>
        </w:rPr>
        <w:t>:</w:t>
      </w:r>
      <w:r w:rsidR="00FD4EDA" w:rsidRPr="004F4FD6">
        <w:rPr>
          <w:rFonts w:ascii="Calibri" w:hAnsi="Calibri" w:cs="Calibri"/>
          <w:sz w:val="24"/>
          <w:szCs w:val="24"/>
        </w:rPr>
        <w:t xml:space="preserve"> </w:t>
      </w:r>
      <w:r w:rsidR="00FD4EDA" w:rsidRPr="004F4FD6">
        <w:rPr>
          <w:rFonts w:ascii="Arial" w:hAnsi="Arial" w:cs="Arial"/>
          <w:lang w:eastAsia="es-ES"/>
        </w:rPr>
        <w:t>83420234</w:t>
      </w:r>
      <w:r w:rsidR="00FD4EDA">
        <w:rPr>
          <w:rFonts w:ascii="Calibri" w:hAnsi="Calibri" w:cs="Calibri"/>
          <w:sz w:val="24"/>
          <w:szCs w:val="24"/>
        </w:rPr>
        <w:t xml:space="preserve"> </w:t>
      </w:r>
    </w:p>
    <w:p w14:paraId="5ABB6B05" w14:textId="405EE6E2" w:rsidR="00B53D0D" w:rsidRPr="00F51763" w:rsidRDefault="00B53D0D" w:rsidP="00033399">
      <w:pPr>
        <w:pStyle w:val="Prrafodelista"/>
        <w:numPr>
          <w:ilvl w:val="0"/>
          <w:numId w:val="23"/>
        </w:numPr>
        <w:spacing w:line="360" w:lineRule="auto"/>
        <w:jc w:val="both"/>
        <w:rPr>
          <w:rFonts w:ascii="Calibri" w:hAnsi="Calibri" w:cs="Calibri"/>
          <w:sz w:val="24"/>
          <w:szCs w:val="24"/>
        </w:rPr>
      </w:pPr>
      <w:r w:rsidRPr="00F51763">
        <w:rPr>
          <w:rFonts w:ascii="Calibri" w:hAnsi="Calibri" w:cs="Calibri"/>
          <w:sz w:val="24"/>
          <w:szCs w:val="24"/>
        </w:rPr>
        <w:t xml:space="preserve">Nombre del Proyecto </w:t>
      </w:r>
      <w:r w:rsidR="00E54187" w:rsidRPr="00F51763">
        <w:rPr>
          <w:rFonts w:ascii="Calibri" w:hAnsi="Calibri" w:cs="Calibri"/>
          <w:sz w:val="24"/>
          <w:szCs w:val="24"/>
        </w:rPr>
        <w:t xml:space="preserve">Formativo </w:t>
      </w:r>
      <w:r w:rsidR="24891A0C" w:rsidRPr="00F51763">
        <w:rPr>
          <w:rFonts w:ascii="Calibri" w:hAnsi="Calibri" w:cs="Calibri"/>
          <w:sz w:val="24"/>
          <w:szCs w:val="24"/>
        </w:rPr>
        <w:t>(si</w:t>
      </w:r>
      <w:r w:rsidRPr="00F51763">
        <w:rPr>
          <w:rFonts w:ascii="Calibri" w:hAnsi="Calibri" w:cs="Calibri"/>
          <w:sz w:val="24"/>
          <w:szCs w:val="24"/>
        </w:rPr>
        <w:t xml:space="preserve"> </w:t>
      </w:r>
      <w:r w:rsidR="00F51763" w:rsidRPr="00F51763">
        <w:rPr>
          <w:rFonts w:ascii="Calibri" w:hAnsi="Calibri" w:cs="Calibri"/>
          <w:sz w:val="24"/>
          <w:szCs w:val="24"/>
        </w:rPr>
        <w:t>aplica</w:t>
      </w:r>
      <w:r w:rsidRPr="00F51763">
        <w:rPr>
          <w:rFonts w:ascii="Calibri" w:hAnsi="Calibri" w:cs="Calibri"/>
          <w:sz w:val="24"/>
          <w:szCs w:val="24"/>
        </w:rPr>
        <w:t>)</w:t>
      </w:r>
      <w:r w:rsidR="00F51763" w:rsidRPr="00F51763">
        <w:rPr>
          <w:rFonts w:ascii="Calibri" w:hAnsi="Calibri" w:cs="Calibri"/>
          <w:sz w:val="24"/>
          <w:szCs w:val="24"/>
        </w:rPr>
        <w:t>:</w:t>
      </w:r>
      <w:r w:rsidR="00F81520">
        <w:rPr>
          <w:rFonts w:ascii="Calibri" w:hAnsi="Calibri" w:cs="Calibri"/>
          <w:sz w:val="24"/>
          <w:szCs w:val="24"/>
        </w:rPr>
        <w:t xml:space="preserve"> no aplica</w:t>
      </w:r>
    </w:p>
    <w:p w14:paraId="63058BFC" w14:textId="4394D1B0" w:rsidR="00B53D0D" w:rsidRPr="00F51763" w:rsidRDefault="00B53D0D" w:rsidP="00033399">
      <w:pPr>
        <w:pStyle w:val="Prrafodelista"/>
        <w:numPr>
          <w:ilvl w:val="0"/>
          <w:numId w:val="23"/>
        </w:numPr>
        <w:spacing w:line="360" w:lineRule="auto"/>
        <w:jc w:val="both"/>
        <w:rPr>
          <w:rFonts w:ascii="Calibri" w:hAnsi="Calibri" w:cs="Calibri"/>
          <w:sz w:val="24"/>
          <w:szCs w:val="24"/>
        </w:rPr>
      </w:pPr>
      <w:r w:rsidRPr="00F51763">
        <w:rPr>
          <w:rFonts w:ascii="Calibri" w:hAnsi="Calibri" w:cs="Calibri"/>
          <w:sz w:val="24"/>
          <w:szCs w:val="24"/>
        </w:rPr>
        <w:t xml:space="preserve">Fase del Proyecto </w:t>
      </w:r>
      <w:r w:rsidR="7A59C7AB" w:rsidRPr="00F51763">
        <w:rPr>
          <w:rFonts w:ascii="Calibri" w:hAnsi="Calibri" w:cs="Calibri"/>
          <w:sz w:val="24"/>
          <w:szCs w:val="24"/>
        </w:rPr>
        <w:t>(si</w:t>
      </w:r>
      <w:r w:rsidRPr="00F51763">
        <w:rPr>
          <w:rFonts w:ascii="Calibri" w:hAnsi="Calibri" w:cs="Calibri"/>
          <w:sz w:val="24"/>
          <w:szCs w:val="24"/>
        </w:rPr>
        <w:t xml:space="preserve"> </w:t>
      </w:r>
      <w:r w:rsidR="00F51763" w:rsidRPr="00F51763">
        <w:rPr>
          <w:rFonts w:ascii="Calibri" w:hAnsi="Calibri" w:cs="Calibri"/>
          <w:sz w:val="24"/>
          <w:szCs w:val="24"/>
        </w:rPr>
        <w:t>aplica</w:t>
      </w:r>
      <w:r w:rsidRPr="00F51763">
        <w:rPr>
          <w:rFonts w:ascii="Calibri" w:hAnsi="Calibri" w:cs="Calibri"/>
          <w:sz w:val="24"/>
          <w:szCs w:val="24"/>
        </w:rPr>
        <w:t>)</w:t>
      </w:r>
      <w:r w:rsidR="00F51763" w:rsidRPr="00F51763">
        <w:rPr>
          <w:rFonts w:ascii="Calibri" w:hAnsi="Calibri" w:cs="Calibri"/>
          <w:sz w:val="24"/>
          <w:szCs w:val="24"/>
        </w:rPr>
        <w:t>:</w:t>
      </w:r>
    </w:p>
    <w:p w14:paraId="66D83556" w14:textId="71A75448" w:rsidR="00B53D0D" w:rsidRDefault="00B53D0D" w:rsidP="00033399">
      <w:pPr>
        <w:pStyle w:val="Prrafodelista"/>
        <w:numPr>
          <w:ilvl w:val="0"/>
          <w:numId w:val="23"/>
        </w:numPr>
        <w:spacing w:line="360" w:lineRule="auto"/>
        <w:jc w:val="both"/>
        <w:rPr>
          <w:rFonts w:ascii="Calibri" w:hAnsi="Calibri" w:cs="Calibri"/>
          <w:sz w:val="24"/>
          <w:szCs w:val="24"/>
        </w:rPr>
      </w:pPr>
      <w:r w:rsidRPr="00F51763">
        <w:rPr>
          <w:rFonts w:ascii="Calibri" w:hAnsi="Calibri" w:cs="Calibri"/>
          <w:sz w:val="24"/>
          <w:szCs w:val="24"/>
        </w:rPr>
        <w:t>Actividad de Proyecto</w:t>
      </w:r>
      <w:r w:rsidR="00E54187" w:rsidRPr="00F51763">
        <w:rPr>
          <w:rFonts w:ascii="Calibri" w:hAnsi="Calibri" w:cs="Calibri"/>
          <w:sz w:val="24"/>
          <w:szCs w:val="24"/>
        </w:rPr>
        <w:t xml:space="preserve"> </w:t>
      </w:r>
      <w:r w:rsidR="5A7EFF2D" w:rsidRPr="00F51763">
        <w:rPr>
          <w:rFonts w:ascii="Calibri" w:hAnsi="Calibri" w:cs="Calibri"/>
          <w:sz w:val="24"/>
          <w:szCs w:val="24"/>
        </w:rPr>
        <w:t>Formativo (</w:t>
      </w:r>
      <w:r w:rsidRPr="00F51763">
        <w:rPr>
          <w:rFonts w:ascii="Calibri" w:hAnsi="Calibri" w:cs="Calibri"/>
          <w:sz w:val="24"/>
          <w:szCs w:val="24"/>
        </w:rPr>
        <w:t xml:space="preserve">si </w:t>
      </w:r>
      <w:r w:rsidR="00F51763" w:rsidRPr="00F51763">
        <w:rPr>
          <w:rFonts w:ascii="Calibri" w:hAnsi="Calibri" w:cs="Calibri"/>
          <w:sz w:val="24"/>
          <w:szCs w:val="24"/>
        </w:rPr>
        <w:t>aplica</w:t>
      </w:r>
      <w:r w:rsidRPr="00F51763">
        <w:rPr>
          <w:rFonts w:ascii="Calibri" w:hAnsi="Calibri" w:cs="Calibri"/>
          <w:sz w:val="24"/>
          <w:szCs w:val="24"/>
        </w:rPr>
        <w:t>)</w:t>
      </w:r>
      <w:r w:rsidR="00F51763" w:rsidRPr="00F51763">
        <w:rPr>
          <w:rFonts w:ascii="Calibri" w:hAnsi="Calibri" w:cs="Calibri"/>
          <w:sz w:val="24"/>
          <w:szCs w:val="24"/>
        </w:rPr>
        <w:t>:</w:t>
      </w:r>
    </w:p>
    <w:p w14:paraId="36E38859" w14:textId="77777777" w:rsidR="00FD4EDA" w:rsidRPr="004F4FD6" w:rsidRDefault="00FD4EDA" w:rsidP="00FD4EDA">
      <w:pPr>
        <w:pStyle w:val="Prrafodelista"/>
        <w:numPr>
          <w:ilvl w:val="0"/>
          <w:numId w:val="23"/>
        </w:numPr>
        <w:autoSpaceDE w:val="0"/>
        <w:autoSpaceDN w:val="0"/>
        <w:adjustRightInd w:val="0"/>
        <w:spacing w:after="0" w:line="240" w:lineRule="auto"/>
        <w:rPr>
          <w:rFonts w:ascii="Arial" w:hAnsi="Arial" w:cs="Arial"/>
          <w:sz w:val="16"/>
          <w:szCs w:val="16"/>
          <w:lang w:eastAsia="es-ES"/>
        </w:rPr>
      </w:pPr>
      <w:r w:rsidRPr="004F4FD6">
        <w:rPr>
          <w:rFonts w:ascii="Calibri" w:hAnsi="Calibri" w:cs="Calibri"/>
          <w:b/>
          <w:bCs/>
          <w:sz w:val="24"/>
          <w:szCs w:val="24"/>
        </w:rPr>
        <w:t>Competencia</w:t>
      </w:r>
      <w:r w:rsidRPr="00FD4EDA">
        <w:rPr>
          <w:rFonts w:ascii="Calibri" w:hAnsi="Calibri" w:cs="Calibri"/>
          <w:sz w:val="24"/>
          <w:szCs w:val="24"/>
        </w:rPr>
        <w:t xml:space="preserve">: </w:t>
      </w:r>
      <w:r w:rsidRPr="004F4FD6">
        <w:rPr>
          <w:rFonts w:ascii="Arial" w:hAnsi="Arial" w:cs="Arial"/>
          <w:sz w:val="16"/>
          <w:szCs w:val="16"/>
          <w:lang w:eastAsia="es-ES"/>
        </w:rPr>
        <w:t>SOLDAR PRODUCTOS METÁLICOS (PLATINA) POR ARCO ELÉCTRICO CON</w:t>
      </w:r>
    </w:p>
    <w:p w14:paraId="51F2928D" w14:textId="77777777" w:rsidR="00FD4EDA" w:rsidRPr="004F4FD6" w:rsidRDefault="00FD4EDA" w:rsidP="00FD4EDA">
      <w:pPr>
        <w:pStyle w:val="Prrafodelista"/>
        <w:spacing w:line="360" w:lineRule="auto"/>
        <w:jc w:val="both"/>
        <w:rPr>
          <w:rFonts w:ascii="Calibri" w:hAnsi="Calibri" w:cs="Calibri"/>
          <w:sz w:val="16"/>
          <w:szCs w:val="16"/>
        </w:rPr>
      </w:pPr>
      <w:r w:rsidRPr="004F4FD6">
        <w:rPr>
          <w:rFonts w:ascii="Arial" w:hAnsi="Arial" w:cs="Arial"/>
          <w:sz w:val="16"/>
          <w:szCs w:val="16"/>
          <w:lang w:eastAsia="es-ES"/>
        </w:rPr>
        <w:t>ELECTRODO REVESTIDO (SMAW). SEGÚN PROCEDIMIENTO DE FABRICACIÓN.</w:t>
      </w:r>
    </w:p>
    <w:p w14:paraId="1BCCC0F2" w14:textId="77777777" w:rsidR="00F81520" w:rsidRPr="00F81520" w:rsidRDefault="00B53D0D" w:rsidP="00345ADF">
      <w:pPr>
        <w:pStyle w:val="Prrafodelista"/>
        <w:numPr>
          <w:ilvl w:val="0"/>
          <w:numId w:val="23"/>
        </w:numPr>
        <w:autoSpaceDE w:val="0"/>
        <w:autoSpaceDN w:val="0"/>
        <w:adjustRightInd w:val="0"/>
        <w:spacing w:after="0" w:line="240" w:lineRule="auto"/>
        <w:jc w:val="both"/>
        <w:rPr>
          <w:rFonts w:ascii="Calibri" w:hAnsi="Calibri" w:cs="Calibri"/>
          <w:sz w:val="16"/>
          <w:szCs w:val="16"/>
        </w:rPr>
      </w:pPr>
      <w:r w:rsidRPr="004F4FD6">
        <w:rPr>
          <w:rFonts w:ascii="Calibri" w:hAnsi="Calibri" w:cs="Calibri"/>
          <w:b/>
          <w:bCs/>
          <w:sz w:val="24"/>
          <w:szCs w:val="24"/>
        </w:rPr>
        <w:t>Resultados de Aprendizaje</w:t>
      </w:r>
      <w:r w:rsidRPr="004F4FD6">
        <w:rPr>
          <w:rFonts w:ascii="Calibri" w:hAnsi="Calibri" w:cs="Calibri"/>
          <w:sz w:val="24"/>
          <w:szCs w:val="24"/>
        </w:rPr>
        <w:t>:</w:t>
      </w:r>
      <w:r w:rsidR="00FD4EDA" w:rsidRPr="004F4FD6">
        <w:rPr>
          <w:rFonts w:ascii="Arial" w:hAnsi="Arial" w:cs="Arial"/>
          <w:sz w:val="16"/>
          <w:szCs w:val="16"/>
          <w:lang w:eastAsia="es-ES"/>
        </w:rPr>
        <w:t xml:space="preserve">           </w:t>
      </w:r>
    </w:p>
    <w:p w14:paraId="7BB51540" w14:textId="629391F0" w:rsidR="00FD4EDA" w:rsidRPr="004F4FD6" w:rsidRDefault="00FD4EDA" w:rsidP="00345ADF">
      <w:pPr>
        <w:pStyle w:val="Prrafodelista"/>
        <w:numPr>
          <w:ilvl w:val="0"/>
          <w:numId w:val="23"/>
        </w:numPr>
        <w:autoSpaceDE w:val="0"/>
        <w:autoSpaceDN w:val="0"/>
        <w:adjustRightInd w:val="0"/>
        <w:spacing w:after="0" w:line="240" w:lineRule="auto"/>
        <w:jc w:val="both"/>
        <w:rPr>
          <w:rFonts w:ascii="Calibri" w:hAnsi="Calibri" w:cs="Calibri"/>
          <w:sz w:val="16"/>
          <w:szCs w:val="16"/>
        </w:rPr>
      </w:pPr>
      <w:r w:rsidRPr="004F4FD6">
        <w:rPr>
          <w:rFonts w:ascii="Arial" w:hAnsi="Arial" w:cs="Arial"/>
          <w:sz w:val="16"/>
          <w:szCs w:val="16"/>
          <w:lang w:eastAsia="es-ES"/>
        </w:rPr>
        <w:t xml:space="preserve"> 1. UTILIZAR LOS EQUIPOS PARA SOLDADURA DE ARCO CON ELECTRODO MANUAL, TENIENDO EN CUENTA ELEMENTOS DE SEGURIDAD Y PROTECCIÓN PERSONAL REQUERIDOS EN EL PROCESO.</w:t>
      </w:r>
    </w:p>
    <w:p w14:paraId="67DAF395" w14:textId="5E872DCF" w:rsidR="00FD4EDA" w:rsidRPr="004F4FD6" w:rsidRDefault="00FD4EDA" w:rsidP="004F4FD6">
      <w:pPr>
        <w:pStyle w:val="Prrafodelista"/>
        <w:autoSpaceDE w:val="0"/>
        <w:autoSpaceDN w:val="0"/>
        <w:adjustRightInd w:val="0"/>
        <w:spacing w:after="0" w:line="240" w:lineRule="auto"/>
        <w:rPr>
          <w:rFonts w:ascii="Arial" w:hAnsi="Arial" w:cs="Arial"/>
          <w:sz w:val="16"/>
          <w:szCs w:val="16"/>
          <w:lang w:eastAsia="es-ES"/>
        </w:rPr>
      </w:pPr>
      <w:r w:rsidRPr="004F4FD6">
        <w:rPr>
          <w:rFonts w:ascii="Arial" w:hAnsi="Arial" w:cs="Arial"/>
          <w:sz w:val="16"/>
          <w:szCs w:val="16"/>
          <w:lang w:eastAsia="es-ES"/>
        </w:rPr>
        <w:t xml:space="preserve">2. APLICAR CORDONES DE </w:t>
      </w:r>
      <w:proofErr w:type="gramStart"/>
      <w:r w:rsidRPr="004F4FD6">
        <w:rPr>
          <w:rFonts w:ascii="Arial" w:hAnsi="Arial" w:cs="Arial"/>
          <w:sz w:val="16"/>
          <w:szCs w:val="16"/>
          <w:lang w:eastAsia="es-ES"/>
        </w:rPr>
        <w:t>SOLDADURA  EN</w:t>
      </w:r>
      <w:proofErr w:type="gramEnd"/>
      <w:r w:rsidRPr="004F4FD6">
        <w:rPr>
          <w:rFonts w:ascii="Arial" w:hAnsi="Arial" w:cs="Arial"/>
          <w:sz w:val="16"/>
          <w:szCs w:val="16"/>
          <w:lang w:eastAsia="es-ES"/>
        </w:rPr>
        <w:t xml:space="preserve"> POSICIONES PLANA 1F Y HORIZONTAL 2F, DE ACUERDO A</w:t>
      </w:r>
    </w:p>
    <w:p w14:paraId="540CC317" w14:textId="6267C588" w:rsidR="00FD4EDA" w:rsidRPr="004F4FD6" w:rsidRDefault="00FD4EDA" w:rsidP="004F4FD6">
      <w:pPr>
        <w:pStyle w:val="Prrafodelista"/>
        <w:autoSpaceDE w:val="0"/>
        <w:autoSpaceDN w:val="0"/>
        <w:adjustRightInd w:val="0"/>
        <w:spacing w:after="0" w:line="240" w:lineRule="auto"/>
        <w:jc w:val="both"/>
        <w:rPr>
          <w:rFonts w:ascii="Calibri" w:hAnsi="Calibri" w:cs="Calibri"/>
          <w:sz w:val="16"/>
          <w:szCs w:val="16"/>
        </w:rPr>
      </w:pPr>
      <w:r w:rsidRPr="004F4FD6">
        <w:rPr>
          <w:rFonts w:ascii="Arial" w:hAnsi="Arial" w:cs="Arial"/>
          <w:sz w:val="16"/>
          <w:szCs w:val="16"/>
          <w:lang w:eastAsia="es-ES"/>
        </w:rPr>
        <w:t>LAS DIFERENTES CLASES DE ELECTRODOS REVESTIDOS SIGUIENDO LA ESPECIFICACIÓN DE LA NORMA AWS.</w:t>
      </w:r>
    </w:p>
    <w:p w14:paraId="7311E14D" w14:textId="41BD5341" w:rsidR="004F4FD6" w:rsidRPr="004F4FD6" w:rsidRDefault="004F4FD6" w:rsidP="004F4FD6">
      <w:pPr>
        <w:autoSpaceDE w:val="0"/>
        <w:autoSpaceDN w:val="0"/>
        <w:adjustRightInd w:val="0"/>
        <w:spacing w:after="0" w:line="240" w:lineRule="auto"/>
        <w:rPr>
          <w:rFonts w:ascii="Arial" w:hAnsi="Arial" w:cs="Arial"/>
          <w:sz w:val="16"/>
          <w:szCs w:val="16"/>
          <w:lang w:eastAsia="es-ES"/>
        </w:rPr>
      </w:pPr>
      <w:r w:rsidRPr="004F4FD6">
        <w:rPr>
          <w:rFonts w:ascii="Arial" w:hAnsi="Arial" w:cs="Arial"/>
          <w:sz w:val="16"/>
          <w:szCs w:val="16"/>
          <w:lang w:eastAsia="es-ES"/>
        </w:rPr>
        <w:t xml:space="preserve">                3. VERIFICAR LA CALIDAD DE LAS UNIONES SOLDADAS DE CONFORMIDAD CON LOS CRITERIOS DE</w:t>
      </w:r>
    </w:p>
    <w:p w14:paraId="0FFD4F32" w14:textId="225D5159" w:rsidR="004F4FD6" w:rsidRPr="004F4FD6" w:rsidRDefault="004F4FD6" w:rsidP="004F4FD6">
      <w:pPr>
        <w:autoSpaceDE w:val="0"/>
        <w:autoSpaceDN w:val="0"/>
        <w:adjustRightInd w:val="0"/>
        <w:spacing w:after="0" w:line="240" w:lineRule="auto"/>
        <w:rPr>
          <w:rFonts w:ascii="Arial" w:hAnsi="Arial" w:cs="Arial"/>
          <w:sz w:val="16"/>
          <w:szCs w:val="16"/>
          <w:lang w:eastAsia="es-ES"/>
        </w:rPr>
      </w:pPr>
      <w:r w:rsidRPr="004F4FD6">
        <w:rPr>
          <w:rFonts w:ascii="Arial" w:hAnsi="Arial" w:cs="Arial"/>
          <w:sz w:val="16"/>
          <w:szCs w:val="16"/>
          <w:lang w:eastAsia="es-ES"/>
        </w:rPr>
        <w:t xml:space="preserve">                ACEPTABILIDAD Y RECHAZO ESTABLECIDOS EN LAS NORMAS O CÓDIGOS QUE APLICAN PARA LA SOLDADURA</w:t>
      </w:r>
    </w:p>
    <w:p w14:paraId="4211D191" w14:textId="03D3ED56" w:rsidR="004F4FD6" w:rsidRPr="004F4FD6" w:rsidRDefault="004F4FD6" w:rsidP="004F4FD6">
      <w:pPr>
        <w:pStyle w:val="Prrafodelista"/>
        <w:autoSpaceDE w:val="0"/>
        <w:autoSpaceDN w:val="0"/>
        <w:adjustRightInd w:val="0"/>
        <w:spacing w:after="0" w:line="240" w:lineRule="auto"/>
        <w:jc w:val="both"/>
        <w:rPr>
          <w:rFonts w:ascii="Calibri" w:hAnsi="Calibri" w:cs="Calibri"/>
          <w:b/>
          <w:bCs/>
          <w:sz w:val="16"/>
          <w:szCs w:val="16"/>
        </w:rPr>
      </w:pPr>
      <w:r w:rsidRPr="004F4FD6">
        <w:rPr>
          <w:rFonts w:ascii="Arial" w:hAnsi="Arial" w:cs="Arial"/>
          <w:sz w:val="16"/>
          <w:szCs w:val="16"/>
          <w:lang w:eastAsia="es-ES"/>
        </w:rPr>
        <w:t>POR ELECTRODO REVESTIDO. (SMAW).</w:t>
      </w:r>
    </w:p>
    <w:p w14:paraId="2F477666" w14:textId="5161A65C" w:rsidR="00F51763" w:rsidRDefault="00B53D0D" w:rsidP="00033399">
      <w:pPr>
        <w:pStyle w:val="Prrafodelista"/>
        <w:numPr>
          <w:ilvl w:val="0"/>
          <w:numId w:val="23"/>
        </w:numPr>
        <w:spacing w:line="360" w:lineRule="auto"/>
        <w:jc w:val="both"/>
        <w:rPr>
          <w:rFonts w:ascii="Calibri" w:hAnsi="Calibri" w:cs="Calibri"/>
          <w:sz w:val="24"/>
          <w:szCs w:val="24"/>
        </w:rPr>
      </w:pPr>
      <w:r w:rsidRPr="00F51763">
        <w:rPr>
          <w:rFonts w:ascii="Calibri" w:hAnsi="Calibri" w:cs="Calibri"/>
          <w:sz w:val="24"/>
          <w:szCs w:val="24"/>
        </w:rPr>
        <w:t>Duración de la Guía</w:t>
      </w:r>
      <w:r w:rsidR="005E2F69" w:rsidRPr="00F51763">
        <w:rPr>
          <w:rFonts w:ascii="Calibri" w:hAnsi="Calibri" w:cs="Calibri"/>
          <w:sz w:val="24"/>
          <w:szCs w:val="24"/>
        </w:rPr>
        <w:t xml:space="preserve"> de Aprendizaje</w:t>
      </w:r>
      <w:r w:rsidR="00F51763" w:rsidRPr="00F51763">
        <w:rPr>
          <w:rFonts w:ascii="Calibri" w:hAnsi="Calibri" w:cs="Calibri"/>
          <w:sz w:val="24"/>
          <w:szCs w:val="24"/>
        </w:rPr>
        <w:t xml:space="preserve"> (</w:t>
      </w:r>
      <w:r w:rsidR="00DA5DDB">
        <w:rPr>
          <w:rFonts w:ascii="Calibri" w:hAnsi="Calibri" w:cs="Calibri"/>
          <w:sz w:val="24"/>
          <w:szCs w:val="24"/>
        </w:rPr>
        <w:t xml:space="preserve">40 </w:t>
      </w:r>
      <w:r w:rsidR="00F51763" w:rsidRPr="00F51763">
        <w:rPr>
          <w:rFonts w:ascii="Calibri" w:hAnsi="Calibri" w:cs="Calibri"/>
          <w:sz w:val="24"/>
          <w:szCs w:val="24"/>
        </w:rPr>
        <w:t>horas):</w:t>
      </w:r>
    </w:p>
    <w:p w14:paraId="1DA46D31" w14:textId="580A1C75" w:rsidR="00CE69A9" w:rsidRDefault="00B53D0D" w:rsidP="009448E8">
      <w:pPr>
        <w:spacing w:after="0" w:line="240" w:lineRule="auto"/>
        <w:rPr>
          <w:rFonts w:cs="Calibri"/>
          <w:b/>
          <w:sz w:val="24"/>
          <w:szCs w:val="24"/>
        </w:rPr>
      </w:pPr>
      <w:r w:rsidRPr="00F51763">
        <w:rPr>
          <w:rFonts w:cs="Calibri"/>
          <w:b/>
          <w:sz w:val="24"/>
          <w:szCs w:val="24"/>
        </w:rPr>
        <w:t xml:space="preserve">2. </w:t>
      </w:r>
      <w:r w:rsidR="00482700">
        <w:rPr>
          <w:rFonts w:cs="Calibri"/>
          <w:b/>
          <w:sz w:val="24"/>
          <w:szCs w:val="24"/>
        </w:rPr>
        <w:tab/>
      </w:r>
      <w:r w:rsidR="000F3C27" w:rsidRPr="00F51763">
        <w:rPr>
          <w:rFonts w:cs="Calibri"/>
          <w:b/>
          <w:sz w:val="24"/>
          <w:szCs w:val="24"/>
        </w:rPr>
        <w:t>PRESENTACIÓN</w:t>
      </w:r>
      <w:r w:rsidR="000F3C27">
        <w:rPr>
          <w:rFonts w:cs="Calibri"/>
          <w:b/>
          <w:sz w:val="24"/>
          <w:szCs w:val="24"/>
        </w:rPr>
        <w:t xml:space="preserve"> </w:t>
      </w:r>
    </w:p>
    <w:p w14:paraId="16F29983" w14:textId="77777777" w:rsidR="000F3C27" w:rsidRDefault="000F3C27" w:rsidP="009448E8">
      <w:pPr>
        <w:spacing w:after="0" w:line="240" w:lineRule="auto"/>
        <w:rPr>
          <w:rFonts w:cs="Calibri"/>
          <w:b/>
          <w:sz w:val="24"/>
          <w:szCs w:val="24"/>
        </w:rPr>
      </w:pPr>
    </w:p>
    <w:p w14:paraId="70D2ADD7" w14:textId="42713FE2" w:rsidR="000F3C27" w:rsidRPr="007560B2" w:rsidRDefault="000F3C27" w:rsidP="000F3C27">
      <w:pPr>
        <w:jc w:val="both"/>
        <w:rPr>
          <w:rFonts w:ascii="Arial" w:hAnsi="Arial" w:cs="Arial"/>
          <w:color w:val="000000"/>
          <w:sz w:val="20"/>
          <w:szCs w:val="20"/>
          <w:shd w:val="clear" w:color="auto" w:fill="FFFFFF"/>
        </w:rPr>
      </w:pPr>
      <w:r w:rsidRPr="007560B2">
        <w:rPr>
          <w:rFonts w:eastAsiaTheme="minorHAnsi" w:cs="Calibri"/>
          <w:sz w:val="20"/>
          <w:szCs w:val="20"/>
        </w:rPr>
        <w:t xml:space="preserve">              </w:t>
      </w:r>
      <w:r w:rsidRPr="007560B2">
        <w:rPr>
          <w:rFonts w:ascii="Arial" w:hAnsi="Arial" w:cs="Arial"/>
          <w:color w:val="000000"/>
          <w:sz w:val="20"/>
          <w:szCs w:val="20"/>
          <w:shd w:val="clear" w:color="auto" w:fill="FFFFFF"/>
        </w:rPr>
        <w:t>La soldadura se ha venido usando ampliamente durante décadas en casi toda</w:t>
      </w:r>
      <w:r w:rsidR="006315FE" w:rsidRPr="007560B2">
        <w:rPr>
          <w:rFonts w:ascii="Arial" w:hAnsi="Arial" w:cs="Arial"/>
          <w:color w:val="000000"/>
          <w:sz w:val="20"/>
          <w:szCs w:val="20"/>
          <w:shd w:val="clear" w:color="auto" w:fill="FFFFFF"/>
        </w:rPr>
        <w:t xml:space="preserve"> la </w:t>
      </w:r>
      <w:proofErr w:type="gramStart"/>
      <w:r w:rsidR="006315FE" w:rsidRPr="007560B2">
        <w:rPr>
          <w:rFonts w:ascii="Arial" w:hAnsi="Arial" w:cs="Arial"/>
          <w:color w:val="000000"/>
          <w:sz w:val="20"/>
          <w:szCs w:val="20"/>
          <w:shd w:val="clear" w:color="auto" w:fill="FFFFFF"/>
        </w:rPr>
        <w:t>industria</w:t>
      </w:r>
      <w:r w:rsidR="007560B2">
        <w:rPr>
          <w:rFonts w:ascii="Arial" w:hAnsi="Arial" w:cs="Arial"/>
          <w:color w:val="000000"/>
          <w:sz w:val="20"/>
          <w:szCs w:val="20"/>
          <w:shd w:val="clear" w:color="auto" w:fill="FFFFFF"/>
        </w:rPr>
        <w:t>,</w:t>
      </w:r>
      <w:r w:rsidRPr="007560B2">
        <w:rPr>
          <w:rFonts w:ascii="Arial" w:hAnsi="Arial" w:cs="Arial"/>
          <w:color w:val="000000"/>
          <w:sz w:val="20"/>
          <w:szCs w:val="20"/>
          <w:shd w:val="clear" w:color="auto" w:fill="FFFFFF"/>
        </w:rPr>
        <w:t xml:space="preserve">  puede</w:t>
      </w:r>
      <w:proofErr w:type="gramEnd"/>
      <w:r w:rsidRPr="007560B2">
        <w:rPr>
          <w:rFonts w:ascii="Arial" w:hAnsi="Arial" w:cs="Arial"/>
          <w:color w:val="000000"/>
          <w:sz w:val="20"/>
          <w:szCs w:val="20"/>
          <w:shd w:val="clear" w:color="auto" w:fill="FFFFFF"/>
        </w:rPr>
        <w:t xml:space="preserve"> realizarse tanto en taller como en campo y puede ser tanto manual como automatizado. Sin embargo, las exigencias actuales y la creciente</w:t>
      </w:r>
      <w:r w:rsidR="00C312EF">
        <w:rPr>
          <w:rFonts w:ascii="Arial" w:hAnsi="Arial" w:cs="Arial"/>
          <w:color w:val="000000"/>
          <w:sz w:val="20"/>
          <w:szCs w:val="20"/>
          <w:shd w:val="clear" w:color="auto" w:fill="FFFFFF"/>
        </w:rPr>
        <w:t xml:space="preserve"> </w:t>
      </w:r>
      <w:r w:rsidR="00C312EF" w:rsidRPr="007560B2">
        <w:rPr>
          <w:rFonts w:ascii="Arial" w:hAnsi="Arial" w:cs="Arial"/>
          <w:color w:val="000000"/>
          <w:sz w:val="20"/>
          <w:szCs w:val="20"/>
          <w:shd w:val="clear" w:color="auto" w:fill="FFFFFF"/>
        </w:rPr>
        <w:t>demanda</w:t>
      </w:r>
      <w:r w:rsidRPr="007560B2">
        <w:rPr>
          <w:rFonts w:ascii="Arial" w:hAnsi="Arial" w:cs="Arial"/>
          <w:color w:val="000000"/>
          <w:sz w:val="20"/>
          <w:szCs w:val="20"/>
          <w:shd w:val="clear" w:color="auto" w:fill="FFFFFF"/>
        </w:rPr>
        <w:t xml:space="preserve"> de efectuar instalaciones en campo</w:t>
      </w:r>
      <w:r w:rsidR="00C312EF">
        <w:rPr>
          <w:rFonts w:ascii="Arial" w:hAnsi="Arial" w:cs="Arial"/>
          <w:color w:val="000000"/>
          <w:sz w:val="20"/>
          <w:szCs w:val="20"/>
          <w:shd w:val="clear" w:color="auto" w:fill="FFFFFF"/>
        </w:rPr>
        <w:t>,</w:t>
      </w:r>
      <w:r w:rsidRPr="007560B2">
        <w:rPr>
          <w:rFonts w:ascii="Arial" w:hAnsi="Arial" w:cs="Arial"/>
          <w:color w:val="000000"/>
          <w:sz w:val="20"/>
          <w:szCs w:val="20"/>
          <w:shd w:val="clear" w:color="auto" w:fill="FFFFFF"/>
        </w:rPr>
        <w:t xml:space="preserve"> caracterizadas por su rapidez, precisión, seguridad y bajo costo, han impulsado con gran ímpetu</w:t>
      </w:r>
      <w:r w:rsidR="00800B2D" w:rsidRPr="007560B2">
        <w:rPr>
          <w:rFonts w:ascii="Arial" w:hAnsi="Arial" w:cs="Arial"/>
          <w:color w:val="000000"/>
          <w:sz w:val="20"/>
          <w:szCs w:val="20"/>
          <w:shd w:val="clear" w:color="auto" w:fill="FFFFFF"/>
        </w:rPr>
        <w:t>, incluso</w:t>
      </w:r>
      <w:r w:rsidRPr="007560B2">
        <w:rPr>
          <w:rFonts w:ascii="Arial" w:hAnsi="Arial" w:cs="Arial"/>
          <w:color w:val="000000"/>
          <w:sz w:val="20"/>
          <w:szCs w:val="20"/>
          <w:shd w:val="clear" w:color="auto" w:fill="FFFFFF"/>
        </w:rPr>
        <w:t xml:space="preserve"> las técnicas automatizadas.</w:t>
      </w:r>
    </w:p>
    <w:p w14:paraId="0D4EB070" w14:textId="17A09DC0" w:rsidR="00800B2D" w:rsidRPr="007560B2" w:rsidRDefault="000F3C27" w:rsidP="000F3C27">
      <w:pPr>
        <w:jc w:val="both"/>
        <w:rPr>
          <w:rFonts w:ascii="Arial" w:hAnsi="Arial" w:cs="Arial"/>
          <w:color w:val="000000"/>
          <w:sz w:val="20"/>
          <w:szCs w:val="20"/>
          <w:shd w:val="clear" w:color="auto" w:fill="FFFFFF"/>
        </w:rPr>
      </w:pPr>
      <w:r w:rsidRPr="007560B2">
        <w:rPr>
          <w:rFonts w:ascii="Arial" w:hAnsi="Arial" w:cs="Arial"/>
          <w:color w:val="000000"/>
          <w:sz w:val="20"/>
          <w:szCs w:val="20"/>
          <w:shd w:val="clear" w:color="auto" w:fill="FFFFFF"/>
        </w:rPr>
        <w:t xml:space="preserve">Por lo tanto, la eficacia de la preparación y de la soldadura tiene un impacto directo en la seguridad y calidad de los productos </w:t>
      </w:r>
      <w:proofErr w:type="spellStart"/>
      <w:r w:rsidRPr="007560B2">
        <w:rPr>
          <w:rFonts w:ascii="Arial" w:hAnsi="Arial" w:cs="Arial"/>
          <w:color w:val="000000"/>
          <w:sz w:val="20"/>
          <w:szCs w:val="20"/>
          <w:shd w:val="clear" w:color="auto" w:fill="FFFFFF"/>
        </w:rPr>
        <w:t>metalmécanicos</w:t>
      </w:r>
      <w:proofErr w:type="spellEnd"/>
      <w:r w:rsidRPr="007560B2">
        <w:rPr>
          <w:rFonts w:ascii="Arial" w:hAnsi="Arial" w:cs="Arial"/>
          <w:color w:val="000000"/>
          <w:sz w:val="20"/>
          <w:szCs w:val="20"/>
          <w:shd w:val="clear" w:color="auto" w:fill="FFFFFF"/>
        </w:rPr>
        <w:t>. El uso de diferentes procesos</w:t>
      </w:r>
      <w:r w:rsidR="00C312EF">
        <w:rPr>
          <w:rFonts w:ascii="Arial" w:hAnsi="Arial" w:cs="Arial"/>
          <w:color w:val="000000"/>
          <w:sz w:val="20"/>
          <w:szCs w:val="20"/>
          <w:shd w:val="clear" w:color="auto" w:fill="FFFFFF"/>
        </w:rPr>
        <w:t>,</w:t>
      </w:r>
      <w:r w:rsidRPr="007560B2">
        <w:rPr>
          <w:rFonts w:ascii="Arial" w:hAnsi="Arial" w:cs="Arial"/>
          <w:color w:val="000000"/>
          <w:sz w:val="20"/>
          <w:szCs w:val="20"/>
          <w:shd w:val="clear" w:color="auto" w:fill="FFFFFF"/>
        </w:rPr>
        <w:t xml:space="preserve"> equipos,</w:t>
      </w:r>
      <w:r w:rsidR="00C312EF">
        <w:rPr>
          <w:rFonts w:ascii="Arial" w:hAnsi="Arial" w:cs="Arial"/>
          <w:color w:val="000000"/>
          <w:sz w:val="20"/>
          <w:szCs w:val="20"/>
          <w:shd w:val="clear" w:color="auto" w:fill="FFFFFF"/>
        </w:rPr>
        <w:t xml:space="preserve"> aportes (electrodos),</w:t>
      </w:r>
      <w:r w:rsidRPr="007560B2">
        <w:rPr>
          <w:rFonts w:ascii="Arial" w:hAnsi="Arial" w:cs="Arial"/>
          <w:color w:val="000000"/>
          <w:sz w:val="20"/>
          <w:szCs w:val="20"/>
          <w:shd w:val="clear" w:color="auto" w:fill="FFFFFF"/>
        </w:rPr>
        <w:t xml:space="preserve"> así como los desarrollos tecnológicos para lograr que satisfagan los más altos estándares de calidad.</w:t>
      </w:r>
    </w:p>
    <w:p w14:paraId="55203AAA" w14:textId="3D96077E" w:rsidR="00800B2D" w:rsidRPr="007560B2" w:rsidRDefault="00800B2D" w:rsidP="00800B2D">
      <w:pPr>
        <w:tabs>
          <w:tab w:val="left" w:pos="4320"/>
          <w:tab w:val="left" w:pos="4485"/>
          <w:tab w:val="left" w:pos="5445"/>
        </w:tabs>
        <w:spacing w:line="240" w:lineRule="auto"/>
        <w:jc w:val="both"/>
        <w:rPr>
          <w:rFonts w:ascii="Arial" w:hAnsi="Arial" w:cs="Arial"/>
          <w:sz w:val="20"/>
          <w:szCs w:val="20"/>
        </w:rPr>
      </w:pPr>
      <w:r w:rsidRPr="007560B2">
        <w:rPr>
          <w:rFonts w:ascii="Arial" w:hAnsi="Arial" w:cs="Arial"/>
          <w:sz w:val="20"/>
          <w:szCs w:val="20"/>
        </w:rPr>
        <w:t>L</w:t>
      </w:r>
      <w:r w:rsidRPr="00800B2D">
        <w:rPr>
          <w:rFonts w:ascii="Arial" w:hAnsi="Arial" w:cs="Arial"/>
          <w:sz w:val="20"/>
          <w:szCs w:val="20"/>
        </w:rPr>
        <w:t>a soldadura es muy utilizada a nivel industrial para la construcción de vehículos, maquinaria, estructuras, recipientes a presión, líneas de tubería, edificios, puentes,</w:t>
      </w:r>
      <w:r w:rsidRPr="007560B2">
        <w:rPr>
          <w:rFonts w:ascii="Arial" w:hAnsi="Arial" w:cs="Arial"/>
          <w:sz w:val="20"/>
          <w:szCs w:val="20"/>
        </w:rPr>
        <w:t xml:space="preserve"> </w:t>
      </w:r>
      <w:r w:rsidRPr="00800B2D">
        <w:rPr>
          <w:rFonts w:ascii="Arial" w:hAnsi="Arial" w:cs="Arial"/>
          <w:sz w:val="20"/>
          <w:szCs w:val="20"/>
        </w:rPr>
        <w:t>reconstrucción o mantenimiento de piezas donde esté involucrado el empleo de materiales metálico</w:t>
      </w:r>
      <w:r w:rsidRPr="007560B2">
        <w:rPr>
          <w:rFonts w:ascii="Arial" w:hAnsi="Arial" w:cs="Arial"/>
          <w:sz w:val="20"/>
          <w:szCs w:val="20"/>
        </w:rPr>
        <w:t>s</w:t>
      </w:r>
      <w:r w:rsidRPr="00800B2D">
        <w:rPr>
          <w:rFonts w:ascii="Arial" w:hAnsi="Arial" w:cs="Arial"/>
          <w:sz w:val="20"/>
          <w:szCs w:val="20"/>
        </w:rPr>
        <w:t>.</w:t>
      </w:r>
    </w:p>
    <w:p w14:paraId="04DB577D" w14:textId="36CA812B" w:rsidR="009448E8" w:rsidRDefault="007560B2" w:rsidP="00CD611B">
      <w:pPr>
        <w:tabs>
          <w:tab w:val="left" w:pos="4320"/>
          <w:tab w:val="left" w:pos="4485"/>
          <w:tab w:val="left" w:pos="5445"/>
        </w:tabs>
        <w:spacing w:line="240" w:lineRule="auto"/>
        <w:jc w:val="both"/>
        <w:rPr>
          <w:rFonts w:cs="Calibri"/>
          <w:b/>
          <w:sz w:val="24"/>
          <w:szCs w:val="24"/>
          <w:lang w:val="es-MX"/>
        </w:rPr>
      </w:pPr>
      <w:r>
        <w:rPr>
          <w:rFonts w:ascii="Arial" w:hAnsi="Arial" w:cs="Arial"/>
          <w:sz w:val="20"/>
          <w:szCs w:val="20"/>
        </w:rPr>
        <w:t xml:space="preserve">La invitación </w:t>
      </w:r>
      <w:r w:rsidR="00C312EF">
        <w:rPr>
          <w:rFonts w:ascii="Arial" w:hAnsi="Arial" w:cs="Arial"/>
          <w:sz w:val="20"/>
          <w:szCs w:val="20"/>
        </w:rPr>
        <w:t>es</w:t>
      </w:r>
      <w:r>
        <w:rPr>
          <w:rFonts w:ascii="Arial" w:hAnsi="Arial" w:cs="Arial"/>
          <w:sz w:val="20"/>
          <w:szCs w:val="20"/>
        </w:rPr>
        <w:t xml:space="preserve"> apropiarse de los conocimientos y habilidades para incursionar en este tan maravilloso arte, mejorando nuestras competencias personales e incursionar en el campo laboral. </w:t>
      </w:r>
      <w:proofErr w:type="gramStart"/>
      <w:r>
        <w:rPr>
          <w:rFonts w:ascii="Arial" w:hAnsi="Arial" w:cs="Arial"/>
          <w:sz w:val="20"/>
          <w:szCs w:val="20"/>
        </w:rPr>
        <w:t>BIENVENIDOS!!!!!!!</w:t>
      </w:r>
      <w:proofErr w:type="gramEnd"/>
    </w:p>
    <w:p w14:paraId="05E7627C" w14:textId="63E93677" w:rsidR="00B53D0D" w:rsidRPr="00471290" w:rsidRDefault="00B53D0D" w:rsidP="00033399">
      <w:pPr>
        <w:tabs>
          <w:tab w:val="left" w:pos="4320"/>
          <w:tab w:val="left" w:pos="4485"/>
          <w:tab w:val="left" w:pos="5445"/>
        </w:tabs>
        <w:spacing w:line="360" w:lineRule="auto"/>
        <w:jc w:val="both"/>
        <w:rPr>
          <w:rFonts w:ascii="Arial" w:hAnsi="Arial" w:cs="Arial"/>
          <w:b/>
          <w:sz w:val="18"/>
          <w:szCs w:val="18"/>
          <w:lang w:val="es-MX"/>
        </w:rPr>
      </w:pPr>
      <w:r w:rsidRPr="00471290">
        <w:rPr>
          <w:rFonts w:ascii="Arial" w:hAnsi="Arial" w:cs="Arial"/>
          <w:b/>
          <w:sz w:val="18"/>
          <w:szCs w:val="18"/>
          <w:lang w:val="es-MX"/>
        </w:rPr>
        <w:lastRenderedPageBreak/>
        <w:t>3.  FORMULACIÓN DE LAS ACTIVIDADES DE APRENDIZAJE</w:t>
      </w:r>
    </w:p>
    <w:p w14:paraId="0389C72F" w14:textId="77777777" w:rsidR="00471290" w:rsidRPr="00471290" w:rsidRDefault="00FE7202" w:rsidP="00DB205A">
      <w:pPr>
        <w:tabs>
          <w:tab w:val="left" w:pos="4320"/>
          <w:tab w:val="left" w:pos="4485"/>
          <w:tab w:val="left" w:pos="5445"/>
        </w:tabs>
        <w:spacing w:line="360" w:lineRule="auto"/>
        <w:jc w:val="both"/>
        <w:rPr>
          <w:rFonts w:ascii="Arial" w:hAnsi="Arial" w:cs="Arial"/>
          <w:b/>
          <w:bCs/>
          <w:sz w:val="18"/>
          <w:szCs w:val="18"/>
          <w:lang w:val="es-MX"/>
        </w:rPr>
      </w:pPr>
      <w:r w:rsidRPr="00471290">
        <w:rPr>
          <w:rFonts w:ascii="Arial" w:hAnsi="Arial" w:cs="Arial"/>
          <w:b/>
          <w:bCs/>
          <w:sz w:val="18"/>
          <w:szCs w:val="18"/>
          <w:lang w:val="es-MX"/>
        </w:rPr>
        <w:t xml:space="preserve">3.1 </w:t>
      </w:r>
      <w:r w:rsidR="008D7773" w:rsidRPr="00471290">
        <w:rPr>
          <w:rFonts w:ascii="Arial" w:hAnsi="Arial" w:cs="Arial"/>
          <w:b/>
          <w:bCs/>
          <w:sz w:val="18"/>
          <w:szCs w:val="18"/>
          <w:lang w:val="es-MX"/>
        </w:rPr>
        <w:t>Actividades de refle</w:t>
      </w:r>
      <w:r w:rsidR="007553B0" w:rsidRPr="00471290">
        <w:rPr>
          <w:rFonts w:ascii="Arial" w:hAnsi="Arial" w:cs="Arial"/>
          <w:b/>
          <w:bCs/>
          <w:sz w:val="18"/>
          <w:szCs w:val="18"/>
          <w:lang w:val="es-MX"/>
        </w:rPr>
        <w:t>xi</w:t>
      </w:r>
      <w:r w:rsidR="008D7773" w:rsidRPr="00471290">
        <w:rPr>
          <w:rFonts w:ascii="Arial" w:hAnsi="Arial" w:cs="Arial"/>
          <w:b/>
          <w:bCs/>
          <w:sz w:val="18"/>
          <w:szCs w:val="18"/>
          <w:lang w:val="es-MX"/>
        </w:rPr>
        <w:t>ón inicial</w:t>
      </w:r>
      <w:r w:rsidR="005A3E32" w:rsidRPr="00471290">
        <w:rPr>
          <w:rFonts w:ascii="Arial" w:hAnsi="Arial" w:cs="Arial"/>
          <w:b/>
          <w:bCs/>
          <w:sz w:val="18"/>
          <w:szCs w:val="18"/>
          <w:lang w:val="es-MX"/>
        </w:rPr>
        <w:t>.</w:t>
      </w:r>
      <w:r w:rsidR="008D6D45" w:rsidRPr="00471290">
        <w:rPr>
          <w:rFonts w:ascii="Arial" w:hAnsi="Arial" w:cs="Arial"/>
          <w:b/>
          <w:bCs/>
          <w:sz w:val="18"/>
          <w:szCs w:val="18"/>
          <w:lang w:val="es-MX"/>
        </w:rPr>
        <w:t xml:space="preserve"> </w:t>
      </w:r>
    </w:p>
    <w:p w14:paraId="04F8E562" w14:textId="2F1DF6E3" w:rsidR="00DB205A" w:rsidRPr="00347351" w:rsidRDefault="00F81520" w:rsidP="00DB205A">
      <w:pPr>
        <w:tabs>
          <w:tab w:val="left" w:pos="4320"/>
          <w:tab w:val="left" w:pos="4485"/>
          <w:tab w:val="left" w:pos="5445"/>
        </w:tabs>
        <w:spacing w:line="360" w:lineRule="auto"/>
        <w:jc w:val="both"/>
        <w:rPr>
          <w:rFonts w:ascii="Arial" w:hAnsi="Arial" w:cs="Arial"/>
          <w:color w:val="6A9E1F" w:themeColor="accent4"/>
          <w:sz w:val="18"/>
          <w:szCs w:val="18"/>
          <w:lang w:val="es-MX"/>
        </w:rPr>
      </w:pPr>
      <w:r w:rsidRPr="00347351">
        <w:rPr>
          <w:rFonts w:ascii="Arial" w:hAnsi="Arial" w:cs="Arial"/>
          <w:b/>
          <w:bCs/>
          <w:sz w:val="18"/>
          <w:szCs w:val="18"/>
          <w:lang w:val="es-MX"/>
        </w:rPr>
        <w:t>Nombre de la actividad</w:t>
      </w:r>
      <w:r w:rsidR="00DB205A" w:rsidRPr="00347351">
        <w:rPr>
          <w:rFonts w:ascii="Arial" w:hAnsi="Arial" w:cs="Arial"/>
          <w:b/>
          <w:bCs/>
          <w:sz w:val="18"/>
          <w:szCs w:val="18"/>
          <w:lang w:val="es-MX"/>
        </w:rPr>
        <w:t>:</w:t>
      </w:r>
      <w:r w:rsidR="00DB205A" w:rsidRPr="00471290">
        <w:rPr>
          <w:rFonts w:ascii="Arial" w:hAnsi="Arial" w:cs="Arial"/>
          <w:b/>
          <w:bCs/>
          <w:sz w:val="18"/>
          <w:szCs w:val="18"/>
          <w:lang w:val="es-MX"/>
        </w:rPr>
        <w:t xml:space="preserve"> </w:t>
      </w:r>
      <w:r w:rsidR="00347351">
        <w:rPr>
          <w:rFonts w:ascii="Arial" w:hAnsi="Arial" w:cs="Arial"/>
          <w:color w:val="000000" w:themeColor="text1"/>
          <w:sz w:val="18"/>
          <w:szCs w:val="18"/>
          <w:lang w:val="es-MX"/>
        </w:rPr>
        <w:t>socializar</w:t>
      </w:r>
      <w:r w:rsidR="00DB205A" w:rsidRPr="00347351">
        <w:rPr>
          <w:rFonts w:ascii="Arial" w:hAnsi="Arial" w:cs="Arial"/>
          <w:color w:val="000000" w:themeColor="text1"/>
          <w:sz w:val="18"/>
          <w:szCs w:val="18"/>
          <w:lang w:val="es-MX"/>
        </w:rPr>
        <w:t xml:space="preserve"> los </w:t>
      </w:r>
      <w:proofErr w:type="gramStart"/>
      <w:r w:rsidR="00DB205A" w:rsidRPr="00347351">
        <w:rPr>
          <w:rFonts w:ascii="Arial" w:hAnsi="Arial" w:cs="Arial"/>
          <w:color w:val="000000" w:themeColor="text1"/>
          <w:sz w:val="18"/>
          <w:szCs w:val="18"/>
          <w:lang w:val="es-MX"/>
        </w:rPr>
        <w:t>conocimientos  de</w:t>
      </w:r>
      <w:proofErr w:type="gramEnd"/>
      <w:r w:rsidR="00DB205A" w:rsidRPr="00347351">
        <w:rPr>
          <w:rFonts w:ascii="Arial" w:hAnsi="Arial" w:cs="Arial"/>
          <w:color w:val="000000" w:themeColor="text1"/>
          <w:sz w:val="18"/>
          <w:szCs w:val="18"/>
          <w:lang w:val="es-MX"/>
        </w:rPr>
        <w:t xml:space="preserve"> los nuevos aprendices referente al proceso de soldadura SMAW</w:t>
      </w:r>
    </w:p>
    <w:p w14:paraId="696DAD91" w14:textId="02F54CF3" w:rsidR="00A4670A" w:rsidRPr="00471290" w:rsidRDefault="008D6D45" w:rsidP="00A4670A">
      <w:pPr>
        <w:tabs>
          <w:tab w:val="left" w:pos="4320"/>
          <w:tab w:val="left" w:pos="4485"/>
          <w:tab w:val="left" w:pos="5445"/>
        </w:tabs>
        <w:spacing w:line="360" w:lineRule="auto"/>
        <w:jc w:val="both"/>
        <w:rPr>
          <w:rFonts w:ascii="Arial" w:hAnsi="Arial" w:cs="Arial"/>
          <w:b/>
          <w:bCs/>
          <w:sz w:val="18"/>
          <w:szCs w:val="18"/>
          <w:lang w:val="es-MX"/>
        </w:rPr>
      </w:pPr>
      <w:r w:rsidRPr="00471290">
        <w:rPr>
          <w:rFonts w:ascii="Arial" w:hAnsi="Arial" w:cs="Arial"/>
          <w:b/>
          <w:sz w:val="18"/>
          <w:szCs w:val="18"/>
        </w:rPr>
        <w:t>Situación Problemática:</w:t>
      </w:r>
      <w:r w:rsidRPr="00471290">
        <w:rPr>
          <w:rFonts w:ascii="Arial" w:hAnsi="Arial" w:cs="Arial"/>
          <w:sz w:val="18"/>
          <w:szCs w:val="18"/>
        </w:rPr>
        <w:t xml:space="preserve"> en la actualidad se adelantan diferentes proyectos de infraestructura, siendo cada día más necesario la aplicación de procesos de soldadura y a su vez diferentes tipos de uniones de soldadura, las cuales se deben aplicar teniendo como principio normas y códigos de fabricación nacionales e internacionales, razón por la cual se requiere un personal técnico altamente calificado.</w:t>
      </w:r>
    </w:p>
    <w:p w14:paraId="7CE7D4B2" w14:textId="51E2B373" w:rsidR="008D6D45" w:rsidRPr="00471290" w:rsidRDefault="00DD7DE9" w:rsidP="00DB205A">
      <w:pPr>
        <w:tabs>
          <w:tab w:val="left" w:pos="4320"/>
          <w:tab w:val="left" w:pos="4485"/>
          <w:tab w:val="left" w:pos="5445"/>
        </w:tabs>
        <w:spacing w:line="360" w:lineRule="auto"/>
        <w:jc w:val="both"/>
        <w:rPr>
          <w:rFonts w:ascii="Arial" w:hAnsi="Arial" w:cs="Arial"/>
          <w:sz w:val="18"/>
          <w:szCs w:val="18"/>
        </w:rPr>
      </w:pPr>
      <w:r w:rsidRPr="00471290">
        <w:rPr>
          <w:rFonts w:ascii="Arial" w:eastAsia="Arial" w:hAnsi="Arial" w:cs="Arial"/>
          <w:b/>
          <w:sz w:val="18"/>
          <w:szCs w:val="18"/>
        </w:rPr>
        <w:t>Descripción de la actividad</w:t>
      </w:r>
      <w:r w:rsidR="008D6D45" w:rsidRPr="00471290">
        <w:rPr>
          <w:rFonts w:ascii="Arial" w:eastAsia="Arial" w:hAnsi="Arial" w:cs="Arial"/>
          <w:b/>
          <w:sz w:val="18"/>
          <w:szCs w:val="18"/>
        </w:rPr>
        <w:t>:</w:t>
      </w:r>
      <w:r w:rsidR="002D42EE" w:rsidRPr="00471290">
        <w:rPr>
          <w:rFonts w:ascii="Arial" w:eastAsia="Arial" w:hAnsi="Arial" w:cs="Arial"/>
          <w:bCs/>
          <w:sz w:val="18"/>
          <w:szCs w:val="18"/>
        </w:rPr>
        <w:t xml:space="preserve"> </w:t>
      </w:r>
      <w:r w:rsidR="007423A7" w:rsidRPr="00471290">
        <w:rPr>
          <w:rFonts w:ascii="Arial" w:eastAsia="Arial" w:hAnsi="Arial" w:cs="Arial"/>
          <w:bCs/>
          <w:sz w:val="18"/>
          <w:szCs w:val="18"/>
        </w:rPr>
        <w:t>de manera oral ante el grupo hacer</w:t>
      </w:r>
      <w:r w:rsidR="002D42EE" w:rsidRPr="00471290">
        <w:rPr>
          <w:rFonts w:ascii="Arial" w:eastAsia="Arial" w:hAnsi="Arial" w:cs="Arial"/>
          <w:bCs/>
          <w:sz w:val="18"/>
          <w:szCs w:val="18"/>
        </w:rPr>
        <w:t xml:space="preserve"> presentación personal, exponer su nivel académico, </w:t>
      </w:r>
      <w:proofErr w:type="gramStart"/>
      <w:r w:rsidR="002D42EE" w:rsidRPr="00471290">
        <w:rPr>
          <w:rFonts w:ascii="Arial" w:eastAsia="Arial" w:hAnsi="Arial" w:cs="Arial"/>
          <w:bCs/>
          <w:sz w:val="18"/>
          <w:szCs w:val="18"/>
        </w:rPr>
        <w:t>conocimientos  sobre</w:t>
      </w:r>
      <w:proofErr w:type="gramEnd"/>
      <w:r w:rsidR="002D42EE" w:rsidRPr="00471290">
        <w:rPr>
          <w:rFonts w:ascii="Arial" w:eastAsia="Arial" w:hAnsi="Arial" w:cs="Arial"/>
          <w:bCs/>
          <w:sz w:val="18"/>
          <w:szCs w:val="18"/>
        </w:rPr>
        <w:t xml:space="preserve"> el proceso de soldadura y experiencia laboral</w:t>
      </w:r>
      <w:r w:rsidR="00DB205A" w:rsidRPr="00471290">
        <w:rPr>
          <w:rFonts w:ascii="Arial" w:eastAsia="Arial" w:hAnsi="Arial" w:cs="Arial"/>
          <w:bCs/>
          <w:sz w:val="18"/>
          <w:szCs w:val="18"/>
        </w:rPr>
        <w:t xml:space="preserve"> (</w:t>
      </w:r>
      <w:r w:rsidR="00246BC0" w:rsidRPr="00471290">
        <w:rPr>
          <w:rFonts w:ascii="Arial" w:eastAsia="Arial" w:hAnsi="Arial" w:cs="Arial"/>
          <w:bCs/>
          <w:sz w:val="18"/>
          <w:szCs w:val="18"/>
        </w:rPr>
        <w:t xml:space="preserve"> </w:t>
      </w:r>
      <w:r w:rsidR="007423A7" w:rsidRPr="00471290">
        <w:rPr>
          <w:rFonts w:ascii="Arial" w:eastAsia="Arial" w:hAnsi="Arial" w:cs="Arial"/>
          <w:bCs/>
          <w:sz w:val="18"/>
          <w:szCs w:val="18"/>
        </w:rPr>
        <w:t>si existe</w:t>
      </w:r>
      <w:r w:rsidR="00DB205A" w:rsidRPr="00471290">
        <w:rPr>
          <w:rFonts w:ascii="Arial" w:eastAsia="Arial" w:hAnsi="Arial" w:cs="Arial"/>
          <w:bCs/>
          <w:sz w:val="18"/>
          <w:szCs w:val="18"/>
        </w:rPr>
        <w:t>)</w:t>
      </w:r>
      <w:r w:rsidR="00246BC0" w:rsidRPr="00471290">
        <w:rPr>
          <w:rFonts w:ascii="Arial" w:eastAsia="Arial" w:hAnsi="Arial" w:cs="Arial"/>
          <w:bCs/>
          <w:sz w:val="18"/>
          <w:szCs w:val="18"/>
        </w:rPr>
        <w:t>,</w:t>
      </w:r>
      <w:r w:rsidR="002D42EE" w:rsidRPr="00471290">
        <w:rPr>
          <w:rFonts w:ascii="Arial" w:eastAsia="Arial" w:hAnsi="Arial" w:cs="Arial"/>
          <w:bCs/>
          <w:sz w:val="18"/>
          <w:szCs w:val="18"/>
        </w:rPr>
        <w:t xml:space="preserve"> en dicha disciplina.</w:t>
      </w:r>
      <w:r w:rsidR="00DB205A" w:rsidRPr="00471290">
        <w:rPr>
          <w:rFonts w:ascii="Arial" w:eastAsia="Arial" w:hAnsi="Arial" w:cs="Arial"/>
          <w:bCs/>
          <w:sz w:val="18"/>
          <w:szCs w:val="18"/>
        </w:rPr>
        <w:t xml:space="preserve"> </w:t>
      </w:r>
      <w:r w:rsidR="008D6D45" w:rsidRPr="00471290">
        <w:rPr>
          <w:rFonts w:ascii="Arial" w:hAnsi="Arial" w:cs="Arial"/>
          <w:sz w:val="18"/>
          <w:szCs w:val="18"/>
        </w:rPr>
        <w:t xml:space="preserve">Bajo este panorama </w:t>
      </w:r>
      <w:r w:rsidR="002D42EE" w:rsidRPr="00471290">
        <w:rPr>
          <w:rFonts w:ascii="Arial" w:hAnsi="Arial" w:cs="Arial"/>
          <w:sz w:val="18"/>
          <w:szCs w:val="18"/>
        </w:rPr>
        <w:t>exponer</w:t>
      </w:r>
      <w:r w:rsidR="008D6D45" w:rsidRPr="00471290">
        <w:rPr>
          <w:rFonts w:ascii="Arial" w:hAnsi="Arial" w:cs="Arial"/>
          <w:sz w:val="18"/>
          <w:szCs w:val="18"/>
        </w:rPr>
        <w:t>:</w:t>
      </w:r>
    </w:p>
    <w:p w14:paraId="027FADE9" w14:textId="716FD48F" w:rsidR="002D42EE" w:rsidRPr="00471290" w:rsidRDefault="002A545D" w:rsidP="00DB205A">
      <w:pPr>
        <w:pStyle w:val="Prrafodelista"/>
        <w:spacing w:after="0" w:line="240" w:lineRule="auto"/>
        <w:jc w:val="both"/>
        <w:rPr>
          <w:rFonts w:ascii="Arial" w:hAnsi="Arial" w:cs="Arial"/>
          <w:sz w:val="18"/>
          <w:szCs w:val="18"/>
        </w:rPr>
      </w:pPr>
      <w:r w:rsidRPr="00471290">
        <w:rPr>
          <w:rFonts w:ascii="Arial" w:hAnsi="Arial" w:cs="Arial"/>
          <w:sz w:val="18"/>
          <w:szCs w:val="18"/>
        </w:rPr>
        <w:t xml:space="preserve">- </w:t>
      </w:r>
      <w:r>
        <w:rPr>
          <w:rFonts w:ascii="Arial" w:hAnsi="Arial" w:cs="Arial"/>
          <w:sz w:val="18"/>
          <w:szCs w:val="18"/>
        </w:rPr>
        <w:t>N</w:t>
      </w:r>
      <w:r w:rsidRPr="00471290">
        <w:rPr>
          <w:rFonts w:ascii="Arial" w:hAnsi="Arial" w:cs="Arial"/>
          <w:sz w:val="18"/>
          <w:szCs w:val="18"/>
        </w:rPr>
        <w:t>ombre</w:t>
      </w:r>
      <w:r>
        <w:rPr>
          <w:rFonts w:ascii="Arial" w:hAnsi="Arial" w:cs="Arial"/>
          <w:sz w:val="18"/>
          <w:szCs w:val="18"/>
        </w:rPr>
        <w:t>.</w:t>
      </w:r>
    </w:p>
    <w:p w14:paraId="382FAEF4" w14:textId="5CD2EF97" w:rsidR="002D42EE" w:rsidRPr="00471290" w:rsidRDefault="002A545D" w:rsidP="00DB205A">
      <w:pPr>
        <w:pStyle w:val="Prrafodelista"/>
        <w:spacing w:after="0" w:line="240" w:lineRule="auto"/>
        <w:jc w:val="both"/>
        <w:rPr>
          <w:rFonts w:ascii="Arial" w:hAnsi="Arial" w:cs="Arial"/>
          <w:sz w:val="18"/>
          <w:szCs w:val="18"/>
        </w:rPr>
      </w:pPr>
      <w:r w:rsidRPr="00471290">
        <w:rPr>
          <w:rFonts w:ascii="Arial" w:hAnsi="Arial" w:cs="Arial"/>
          <w:sz w:val="18"/>
          <w:szCs w:val="18"/>
        </w:rPr>
        <w:t xml:space="preserve">- </w:t>
      </w:r>
      <w:r>
        <w:rPr>
          <w:rFonts w:ascii="Arial" w:hAnsi="Arial" w:cs="Arial"/>
          <w:sz w:val="18"/>
          <w:szCs w:val="18"/>
        </w:rPr>
        <w:t>N</w:t>
      </w:r>
      <w:r w:rsidRPr="00471290">
        <w:rPr>
          <w:rFonts w:ascii="Arial" w:hAnsi="Arial" w:cs="Arial"/>
          <w:sz w:val="18"/>
          <w:szCs w:val="18"/>
        </w:rPr>
        <w:t>ivel académico</w:t>
      </w:r>
    </w:p>
    <w:p w14:paraId="1A8D1592" w14:textId="29204CDD" w:rsidR="00DB205A" w:rsidRPr="00471290" w:rsidRDefault="002A545D" w:rsidP="00DB205A">
      <w:pPr>
        <w:pStyle w:val="Prrafodelista"/>
        <w:spacing w:after="0" w:line="240" w:lineRule="auto"/>
        <w:jc w:val="both"/>
        <w:rPr>
          <w:rFonts w:ascii="Arial" w:hAnsi="Arial" w:cs="Arial"/>
          <w:sz w:val="18"/>
          <w:szCs w:val="18"/>
        </w:rPr>
      </w:pPr>
      <w:r w:rsidRPr="00471290">
        <w:rPr>
          <w:rFonts w:ascii="Arial" w:hAnsi="Arial" w:cs="Arial"/>
          <w:sz w:val="18"/>
          <w:szCs w:val="18"/>
        </w:rPr>
        <w:t xml:space="preserve">- </w:t>
      </w:r>
      <w:r>
        <w:rPr>
          <w:rFonts w:ascii="Arial" w:hAnsi="Arial" w:cs="Arial"/>
          <w:sz w:val="18"/>
          <w:szCs w:val="18"/>
        </w:rPr>
        <w:t>E</w:t>
      </w:r>
      <w:r w:rsidRPr="00471290">
        <w:rPr>
          <w:rFonts w:ascii="Arial" w:hAnsi="Arial" w:cs="Arial"/>
          <w:sz w:val="18"/>
          <w:szCs w:val="18"/>
        </w:rPr>
        <w:t xml:space="preserve">xperiencia sobre el </w:t>
      </w:r>
      <w:proofErr w:type="spellStart"/>
      <w:proofErr w:type="gramStart"/>
      <w:r w:rsidRPr="00471290">
        <w:rPr>
          <w:rFonts w:ascii="Arial" w:hAnsi="Arial" w:cs="Arial"/>
          <w:sz w:val="18"/>
          <w:szCs w:val="18"/>
        </w:rPr>
        <w:t>proceso,si</w:t>
      </w:r>
      <w:proofErr w:type="spellEnd"/>
      <w:proofErr w:type="gramEnd"/>
      <w:r w:rsidRPr="00471290">
        <w:rPr>
          <w:rFonts w:ascii="Arial" w:hAnsi="Arial" w:cs="Arial"/>
          <w:sz w:val="18"/>
          <w:szCs w:val="18"/>
        </w:rPr>
        <w:t xml:space="preserve"> existe.</w:t>
      </w:r>
    </w:p>
    <w:p w14:paraId="62337F7F" w14:textId="77777777" w:rsidR="00DB205A" w:rsidRPr="00471290" w:rsidRDefault="00DB205A" w:rsidP="00DB205A">
      <w:pPr>
        <w:pStyle w:val="Prrafodelista"/>
        <w:spacing w:after="0" w:line="240" w:lineRule="auto"/>
        <w:jc w:val="both"/>
        <w:rPr>
          <w:rFonts w:ascii="Arial" w:hAnsi="Arial" w:cs="Arial"/>
          <w:sz w:val="18"/>
          <w:szCs w:val="18"/>
        </w:rPr>
      </w:pPr>
    </w:p>
    <w:p w14:paraId="31814AF2" w14:textId="3BC926F3" w:rsidR="00DB205A" w:rsidRPr="00471290" w:rsidRDefault="00DB205A" w:rsidP="00E72F0E">
      <w:pPr>
        <w:tabs>
          <w:tab w:val="left" w:pos="4320"/>
          <w:tab w:val="left" w:pos="4485"/>
          <w:tab w:val="left" w:pos="5445"/>
        </w:tabs>
        <w:spacing w:after="0" w:line="360" w:lineRule="auto"/>
        <w:jc w:val="both"/>
        <w:rPr>
          <w:rFonts w:ascii="Arial" w:eastAsia="Arial" w:hAnsi="Arial" w:cs="Arial"/>
          <w:b/>
          <w:sz w:val="18"/>
          <w:szCs w:val="18"/>
        </w:rPr>
      </w:pPr>
      <w:r w:rsidRPr="00471290">
        <w:rPr>
          <w:rFonts w:ascii="Arial" w:eastAsia="Arial" w:hAnsi="Arial" w:cs="Arial"/>
          <w:b/>
          <w:sz w:val="18"/>
          <w:szCs w:val="18"/>
        </w:rPr>
        <w:t xml:space="preserve">Ambiente requerido:  </w:t>
      </w:r>
      <w:bookmarkStart w:id="0" w:name="_Hlk192459332"/>
      <w:r w:rsidRPr="00471290">
        <w:rPr>
          <w:rFonts w:ascii="Arial" w:eastAsia="Arial" w:hAnsi="Arial" w:cs="Arial"/>
          <w:bCs/>
          <w:sz w:val="18"/>
          <w:szCs w:val="18"/>
        </w:rPr>
        <w:t>aula convencional</w:t>
      </w:r>
      <w:r w:rsidR="00E72F0E" w:rsidRPr="00471290">
        <w:rPr>
          <w:rFonts w:ascii="Arial" w:eastAsia="Arial" w:hAnsi="Arial" w:cs="Arial"/>
          <w:bCs/>
          <w:sz w:val="18"/>
          <w:szCs w:val="18"/>
        </w:rPr>
        <w:t>.</w:t>
      </w:r>
      <w:bookmarkEnd w:id="0"/>
    </w:p>
    <w:p w14:paraId="4824F5A3" w14:textId="034EE93F" w:rsidR="00DB205A" w:rsidRPr="00471290" w:rsidRDefault="00DB205A" w:rsidP="00E72F0E">
      <w:pPr>
        <w:tabs>
          <w:tab w:val="left" w:pos="4320"/>
          <w:tab w:val="left" w:pos="4485"/>
          <w:tab w:val="left" w:pos="5445"/>
        </w:tabs>
        <w:spacing w:after="0" w:line="360" w:lineRule="auto"/>
        <w:jc w:val="both"/>
        <w:rPr>
          <w:rFonts w:ascii="Arial" w:eastAsia="Arial" w:hAnsi="Arial" w:cs="Arial"/>
          <w:b/>
          <w:sz w:val="18"/>
          <w:szCs w:val="18"/>
        </w:rPr>
      </w:pPr>
      <w:r w:rsidRPr="00471290">
        <w:rPr>
          <w:rFonts w:ascii="Arial" w:eastAsia="Arial" w:hAnsi="Arial" w:cs="Arial"/>
          <w:b/>
          <w:sz w:val="18"/>
          <w:szCs w:val="18"/>
        </w:rPr>
        <w:t xml:space="preserve">Estrategias o técnicas didácticas activas: </w:t>
      </w:r>
      <w:r w:rsidRPr="00471290">
        <w:rPr>
          <w:rFonts w:ascii="Arial" w:eastAsia="Times New Roman" w:hAnsi="Arial" w:cs="Arial"/>
          <w:sz w:val="18"/>
          <w:szCs w:val="18"/>
          <w:lang w:eastAsia="es-CO"/>
        </w:rPr>
        <w:t>Reflexión y argumentación </w:t>
      </w:r>
      <w:r w:rsidRPr="00471290">
        <w:rPr>
          <w:rFonts w:ascii="Arial" w:eastAsia="Arial" w:hAnsi="Arial" w:cs="Arial"/>
          <w:b/>
          <w:sz w:val="18"/>
          <w:szCs w:val="18"/>
        </w:rPr>
        <w:t xml:space="preserve"> </w:t>
      </w:r>
    </w:p>
    <w:p w14:paraId="4CF0523E" w14:textId="39ACF894" w:rsidR="00DB205A" w:rsidRPr="00471290" w:rsidRDefault="00DB205A" w:rsidP="00E72F0E">
      <w:pPr>
        <w:tabs>
          <w:tab w:val="left" w:pos="4320"/>
          <w:tab w:val="left" w:pos="4485"/>
          <w:tab w:val="left" w:pos="5445"/>
        </w:tabs>
        <w:spacing w:after="0" w:line="360" w:lineRule="auto"/>
        <w:jc w:val="both"/>
        <w:rPr>
          <w:rFonts w:ascii="Arial" w:eastAsia="Arial" w:hAnsi="Arial" w:cs="Arial"/>
          <w:bCs/>
          <w:sz w:val="18"/>
          <w:szCs w:val="18"/>
        </w:rPr>
      </w:pPr>
      <w:r w:rsidRPr="00471290">
        <w:rPr>
          <w:rFonts w:ascii="Arial" w:eastAsia="Arial" w:hAnsi="Arial" w:cs="Arial"/>
          <w:b/>
          <w:sz w:val="18"/>
          <w:szCs w:val="18"/>
        </w:rPr>
        <w:t xml:space="preserve">Materiales de </w:t>
      </w:r>
      <w:proofErr w:type="gramStart"/>
      <w:r w:rsidRPr="00471290">
        <w:rPr>
          <w:rFonts w:ascii="Arial" w:eastAsia="Arial" w:hAnsi="Arial" w:cs="Arial"/>
          <w:b/>
          <w:sz w:val="18"/>
          <w:szCs w:val="18"/>
        </w:rPr>
        <w:t>formación</w:t>
      </w:r>
      <w:r w:rsidRPr="00471290">
        <w:rPr>
          <w:rFonts w:ascii="Arial" w:eastAsia="Arial" w:hAnsi="Arial" w:cs="Arial"/>
          <w:b/>
          <w:sz w:val="18"/>
          <w:szCs w:val="18"/>
        </w:rPr>
        <w:t xml:space="preserve"> :</w:t>
      </w:r>
      <w:proofErr w:type="gramEnd"/>
      <w:r w:rsidR="00E72F0E" w:rsidRPr="00471290">
        <w:rPr>
          <w:rFonts w:ascii="Arial" w:eastAsia="Arial" w:hAnsi="Arial" w:cs="Arial"/>
          <w:b/>
          <w:sz w:val="18"/>
          <w:szCs w:val="18"/>
        </w:rPr>
        <w:t xml:space="preserve"> </w:t>
      </w:r>
      <w:r w:rsidR="00E72F0E" w:rsidRPr="00471290">
        <w:rPr>
          <w:rFonts w:ascii="Arial" w:eastAsia="Arial" w:hAnsi="Arial" w:cs="Arial"/>
          <w:bCs/>
          <w:sz w:val="18"/>
          <w:szCs w:val="18"/>
        </w:rPr>
        <w:t>no aplica.</w:t>
      </w:r>
    </w:p>
    <w:p w14:paraId="3A90012C" w14:textId="43CD651E" w:rsidR="00DB205A" w:rsidRPr="00471290" w:rsidRDefault="00DB205A" w:rsidP="00E72F0E">
      <w:pPr>
        <w:tabs>
          <w:tab w:val="left" w:pos="4320"/>
          <w:tab w:val="left" w:pos="4485"/>
          <w:tab w:val="left" w:pos="5445"/>
        </w:tabs>
        <w:spacing w:after="0" w:line="360" w:lineRule="auto"/>
        <w:jc w:val="both"/>
        <w:rPr>
          <w:rFonts w:ascii="Arial" w:eastAsia="Arial" w:hAnsi="Arial" w:cs="Arial"/>
          <w:b/>
          <w:sz w:val="18"/>
          <w:szCs w:val="18"/>
        </w:rPr>
      </w:pPr>
      <w:r w:rsidRPr="00471290">
        <w:rPr>
          <w:rFonts w:ascii="Arial" w:eastAsia="Arial" w:hAnsi="Arial" w:cs="Arial"/>
          <w:b/>
          <w:sz w:val="18"/>
          <w:szCs w:val="18"/>
        </w:rPr>
        <w:t>Material de apoyo:</w:t>
      </w:r>
      <w:r w:rsidR="00E72F0E" w:rsidRPr="00471290">
        <w:rPr>
          <w:rFonts w:ascii="Arial" w:eastAsia="Arial" w:hAnsi="Arial" w:cs="Arial"/>
          <w:b/>
          <w:sz w:val="18"/>
          <w:szCs w:val="18"/>
        </w:rPr>
        <w:t xml:space="preserve"> </w:t>
      </w:r>
      <w:r w:rsidR="00E72F0E" w:rsidRPr="00471290">
        <w:rPr>
          <w:rFonts w:ascii="Arial" w:eastAsia="Arial" w:hAnsi="Arial" w:cs="Arial"/>
          <w:bCs/>
          <w:sz w:val="18"/>
          <w:szCs w:val="18"/>
        </w:rPr>
        <w:t>no aplica.</w:t>
      </w:r>
    </w:p>
    <w:p w14:paraId="6E14D626" w14:textId="76BDAC88" w:rsidR="00F51763" w:rsidRPr="00471290" w:rsidRDefault="00DB205A" w:rsidP="00E72F0E">
      <w:pPr>
        <w:tabs>
          <w:tab w:val="left" w:pos="4320"/>
          <w:tab w:val="left" w:pos="4485"/>
          <w:tab w:val="left" w:pos="5445"/>
        </w:tabs>
        <w:spacing w:after="0" w:line="360" w:lineRule="auto"/>
        <w:jc w:val="both"/>
        <w:rPr>
          <w:rFonts w:ascii="Arial" w:eastAsia="Arial" w:hAnsi="Arial" w:cs="Arial"/>
          <w:bCs/>
          <w:sz w:val="18"/>
          <w:szCs w:val="18"/>
        </w:rPr>
      </w:pPr>
      <w:r w:rsidRPr="00471290">
        <w:rPr>
          <w:rFonts w:ascii="Arial" w:eastAsia="Arial" w:hAnsi="Arial" w:cs="Arial"/>
          <w:b/>
          <w:sz w:val="18"/>
          <w:szCs w:val="18"/>
        </w:rPr>
        <w:t>Duración de la actividad:</w:t>
      </w:r>
      <w:r w:rsidRPr="00471290">
        <w:rPr>
          <w:rFonts w:ascii="Arial" w:eastAsia="Arial" w:hAnsi="Arial" w:cs="Arial"/>
          <w:bCs/>
          <w:sz w:val="18"/>
          <w:szCs w:val="18"/>
        </w:rPr>
        <w:t xml:space="preserve">  </w:t>
      </w:r>
      <w:r w:rsidR="00E72F0E" w:rsidRPr="00471290">
        <w:rPr>
          <w:rFonts w:ascii="Arial" w:eastAsia="Arial" w:hAnsi="Arial" w:cs="Arial"/>
          <w:bCs/>
          <w:sz w:val="18"/>
          <w:szCs w:val="18"/>
        </w:rPr>
        <w:t xml:space="preserve">2 </w:t>
      </w:r>
      <w:r w:rsidRPr="00471290">
        <w:rPr>
          <w:rFonts w:ascii="Arial" w:eastAsia="Arial" w:hAnsi="Arial" w:cs="Arial"/>
          <w:bCs/>
          <w:sz w:val="18"/>
          <w:szCs w:val="18"/>
        </w:rPr>
        <w:t>horas.</w:t>
      </w:r>
    </w:p>
    <w:p w14:paraId="6590D178" w14:textId="77777777" w:rsidR="00E72F0E" w:rsidRPr="00471290" w:rsidRDefault="00E72F0E" w:rsidP="00E72F0E">
      <w:pPr>
        <w:tabs>
          <w:tab w:val="left" w:pos="4320"/>
          <w:tab w:val="left" w:pos="4485"/>
          <w:tab w:val="left" w:pos="5445"/>
        </w:tabs>
        <w:spacing w:after="0" w:line="360" w:lineRule="auto"/>
        <w:jc w:val="both"/>
        <w:rPr>
          <w:rFonts w:ascii="Arial" w:eastAsia="Arial" w:hAnsi="Arial" w:cs="Arial"/>
          <w:bCs/>
          <w:sz w:val="18"/>
          <w:szCs w:val="18"/>
        </w:rPr>
      </w:pPr>
    </w:p>
    <w:p w14:paraId="3709348B" w14:textId="184C7D52" w:rsidR="00E616FA" w:rsidRPr="00471290" w:rsidRDefault="00FE7202" w:rsidP="00CD611B">
      <w:pPr>
        <w:tabs>
          <w:tab w:val="left" w:pos="4320"/>
          <w:tab w:val="left" w:pos="4485"/>
          <w:tab w:val="left" w:pos="5445"/>
        </w:tabs>
        <w:spacing w:line="360" w:lineRule="auto"/>
        <w:jc w:val="both"/>
        <w:rPr>
          <w:rFonts w:ascii="Arial" w:eastAsia="Arial" w:hAnsi="Arial" w:cs="Arial"/>
          <w:bCs/>
          <w:sz w:val="18"/>
          <w:szCs w:val="18"/>
        </w:rPr>
      </w:pPr>
      <w:r w:rsidRPr="00471290">
        <w:rPr>
          <w:rFonts w:ascii="Arial" w:hAnsi="Arial" w:cs="Arial"/>
          <w:b/>
          <w:bCs/>
          <w:sz w:val="18"/>
          <w:szCs w:val="18"/>
        </w:rPr>
        <w:t xml:space="preserve">3.2 </w:t>
      </w:r>
      <w:r w:rsidR="00451A05" w:rsidRPr="00471290">
        <w:rPr>
          <w:rFonts w:ascii="Arial" w:hAnsi="Arial" w:cs="Arial"/>
          <w:b/>
          <w:bCs/>
          <w:sz w:val="18"/>
          <w:szCs w:val="18"/>
        </w:rPr>
        <w:t xml:space="preserve">Actividades de </w:t>
      </w:r>
      <w:r w:rsidR="00BA649D" w:rsidRPr="00471290">
        <w:rPr>
          <w:rFonts w:ascii="Arial" w:hAnsi="Arial" w:cs="Arial"/>
          <w:b/>
          <w:bCs/>
          <w:sz w:val="18"/>
          <w:szCs w:val="18"/>
        </w:rPr>
        <w:t xml:space="preserve">contextualización e identificación de </w:t>
      </w:r>
      <w:r w:rsidR="0E399CB2" w:rsidRPr="00471290">
        <w:rPr>
          <w:rFonts w:ascii="Arial" w:hAnsi="Arial" w:cs="Arial"/>
          <w:b/>
          <w:bCs/>
          <w:sz w:val="18"/>
          <w:szCs w:val="18"/>
        </w:rPr>
        <w:t>conocimientos</w:t>
      </w:r>
      <w:r w:rsidR="00BA649D" w:rsidRPr="00471290">
        <w:rPr>
          <w:rFonts w:ascii="Arial" w:hAnsi="Arial" w:cs="Arial"/>
          <w:b/>
          <w:bCs/>
          <w:sz w:val="18"/>
          <w:szCs w:val="18"/>
        </w:rPr>
        <w:t xml:space="preserve"> necesarios para el aprendizaje:</w:t>
      </w:r>
      <w:r w:rsidR="00ED62E8" w:rsidRPr="00471290">
        <w:rPr>
          <w:rFonts w:ascii="Arial" w:eastAsia="Arial" w:hAnsi="Arial" w:cs="Arial"/>
          <w:bCs/>
          <w:sz w:val="18"/>
          <w:szCs w:val="18"/>
        </w:rPr>
        <w:t xml:space="preserve"> </w:t>
      </w:r>
      <w:r w:rsidR="00E616FA" w:rsidRPr="00471290">
        <w:rPr>
          <w:rFonts w:ascii="Arial" w:eastAsia="Arial" w:hAnsi="Arial" w:cs="Arial"/>
          <w:bCs/>
          <w:sz w:val="18"/>
          <w:szCs w:val="18"/>
        </w:rPr>
        <w:t xml:space="preserve"> </w:t>
      </w:r>
      <w:r w:rsidR="00590421" w:rsidRPr="00471290">
        <w:rPr>
          <w:rFonts w:ascii="Arial" w:eastAsia="Arial" w:hAnsi="Arial" w:cs="Arial"/>
          <w:bCs/>
          <w:sz w:val="18"/>
          <w:szCs w:val="18"/>
        </w:rPr>
        <w:t>C</w:t>
      </w:r>
      <w:r w:rsidR="00E616FA" w:rsidRPr="00471290">
        <w:rPr>
          <w:rFonts w:ascii="Arial" w:eastAsia="Arial" w:hAnsi="Arial" w:cs="Arial"/>
          <w:bCs/>
          <w:sz w:val="18"/>
          <w:szCs w:val="18"/>
        </w:rPr>
        <w:t>onceptualizar</w:t>
      </w:r>
      <w:r w:rsidR="00590421" w:rsidRPr="00471290">
        <w:rPr>
          <w:rFonts w:ascii="Arial" w:eastAsia="Arial" w:hAnsi="Arial" w:cs="Arial"/>
          <w:bCs/>
          <w:sz w:val="18"/>
          <w:szCs w:val="18"/>
        </w:rPr>
        <w:t xml:space="preserve"> y definir los diferentes procesos </w:t>
      </w:r>
      <w:proofErr w:type="gramStart"/>
      <w:r w:rsidR="00590421" w:rsidRPr="00471290">
        <w:rPr>
          <w:rFonts w:ascii="Arial" w:eastAsia="Arial" w:hAnsi="Arial" w:cs="Arial"/>
          <w:bCs/>
          <w:sz w:val="18"/>
          <w:szCs w:val="18"/>
        </w:rPr>
        <w:t>de  soldadura</w:t>
      </w:r>
      <w:proofErr w:type="gramEnd"/>
      <w:r w:rsidR="00590421" w:rsidRPr="00471290">
        <w:rPr>
          <w:rFonts w:ascii="Arial" w:eastAsia="Arial" w:hAnsi="Arial" w:cs="Arial"/>
          <w:bCs/>
          <w:sz w:val="18"/>
          <w:szCs w:val="18"/>
        </w:rPr>
        <w:t xml:space="preserve">  en los materiales metálicos </w:t>
      </w:r>
      <w:r w:rsidR="00E85B00" w:rsidRPr="00471290">
        <w:rPr>
          <w:rFonts w:ascii="Arial" w:eastAsia="Arial" w:hAnsi="Arial" w:cs="Arial"/>
          <w:bCs/>
          <w:sz w:val="18"/>
          <w:szCs w:val="18"/>
        </w:rPr>
        <w:t xml:space="preserve">, </w:t>
      </w:r>
      <w:proofErr w:type="spellStart"/>
      <w:r w:rsidR="00E85B00" w:rsidRPr="00471290">
        <w:rPr>
          <w:rFonts w:ascii="Arial" w:eastAsia="Arial" w:hAnsi="Arial" w:cs="Arial"/>
          <w:bCs/>
          <w:sz w:val="18"/>
          <w:szCs w:val="18"/>
        </w:rPr>
        <w:t>clasificacion</w:t>
      </w:r>
      <w:proofErr w:type="spellEnd"/>
      <w:r w:rsidR="00E85B00" w:rsidRPr="00471290">
        <w:rPr>
          <w:rFonts w:ascii="Arial" w:eastAsia="Arial" w:hAnsi="Arial" w:cs="Arial"/>
          <w:bCs/>
          <w:sz w:val="18"/>
          <w:szCs w:val="18"/>
        </w:rPr>
        <w:t xml:space="preserve"> de electros,  aceros , preparación de los materiales y posiciones de soldadura, de acuerdo a normas vigentes.</w:t>
      </w:r>
    </w:p>
    <w:p w14:paraId="08243F1E" w14:textId="0C694457" w:rsidR="00E85B00" w:rsidRPr="00471290" w:rsidRDefault="00E85B00" w:rsidP="00CD611B">
      <w:pPr>
        <w:tabs>
          <w:tab w:val="left" w:pos="4320"/>
          <w:tab w:val="left" w:pos="4485"/>
          <w:tab w:val="left" w:pos="5445"/>
        </w:tabs>
        <w:spacing w:line="360" w:lineRule="auto"/>
        <w:jc w:val="both"/>
        <w:rPr>
          <w:rFonts w:ascii="Arial" w:eastAsia="Arial" w:hAnsi="Arial" w:cs="Arial"/>
          <w:bCs/>
          <w:sz w:val="18"/>
          <w:szCs w:val="18"/>
        </w:rPr>
      </w:pPr>
      <w:r w:rsidRPr="00471290">
        <w:rPr>
          <w:rFonts w:ascii="Arial" w:hAnsi="Arial" w:cs="Arial"/>
          <w:noProof/>
          <w:sz w:val="18"/>
          <w:szCs w:val="18"/>
        </w:rPr>
        <w:drawing>
          <wp:inline distT="0" distB="0" distL="0" distR="0" wp14:anchorId="2B237235" wp14:editId="4BF1EF13">
            <wp:extent cx="2408532" cy="1224280"/>
            <wp:effectExtent l="0" t="0" r="0" b="0"/>
            <wp:docPr id="4" name="Imagen 4" descr="Soldadura SMAW: El método más eficiente para unir met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ldadura SMAW: El método más eficiente para unir metal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5039" cy="1242837"/>
                    </a:xfrm>
                    <a:prstGeom prst="rect">
                      <a:avLst/>
                    </a:prstGeom>
                    <a:noFill/>
                    <a:ln>
                      <a:noFill/>
                    </a:ln>
                  </pic:spPr>
                </pic:pic>
              </a:graphicData>
            </a:graphic>
          </wp:inline>
        </w:drawing>
      </w:r>
      <w:r w:rsidR="00913997" w:rsidRPr="00471290">
        <w:rPr>
          <w:rFonts w:ascii="Arial" w:eastAsia="Arial" w:hAnsi="Arial" w:cs="Arial"/>
          <w:bCs/>
          <w:sz w:val="18"/>
          <w:szCs w:val="18"/>
        </w:rPr>
        <w:t xml:space="preserve">                      </w:t>
      </w:r>
      <w:r w:rsidR="00913997" w:rsidRPr="00471290">
        <w:rPr>
          <w:rFonts w:ascii="Arial" w:hAnsi="Arial" w:cs="Arial"/>
          <w:noProof/>
          <w:sz w:val="18"/>
          <w:szCs w:val="18"/>
        </w:rPr>
        <w:drawing>
          <wp:inline distT="0" distB="0" distL="0" distR="0" wp14:anchorId="40398BA6" wp14:editId="05BFFE8C">
            <wp:extent cx="1709199" cy="1183445"/>
            <wp:effectExtent l="0" t="0" r="5715" b="0"/>
            <wp:docPr id="5" name="Imagen 5" descr="Cómo se realiza la soldadura de arco SM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ómo se realiza la soldadura de arco SMA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48798" cy="1210863"/>
                    </a:xfrm>
                    <a:prstGeom prst="rect">
                      <a:avLst/>
                    </a:prstGeom>
                    <a:noFill/>
                    <a:ln>
                      <a:noFill/>
                    </a:ln>
                  </pic:spPr>
                </pic:pic>
              </a:graphicData>
            </a:graphic>
          </wp:inline>
        </w:drawing>
      </w:r>
    </w:p>
    <w:p w14:paraId="583961B9" w14:textId="359C9E9B" w:rsidR="00E72F0E" w:rsidRPr="00471290" w:rsidRDefault="00E72F0E" w:rsidP="00E72F0E">
      <w:pPr>
        <w:tabs>
          <w:tab w:val="left" w:pos="4320"/>
          <w:tab w:val="left" w:pos="4485"/>
          <w:tab w:val="left" w:pos="5445"/>
        </w:tabs>
        <w:spacing w:after="0" w:line="360" w:lineRule="auto"/>
        <w:ind w:left="360"/>
        <w:jc w:val="both"/>
        <w:rPr>
          <w:rFonts w:ascii="Arial" w:eastAsia="Arial" w:hAnsi="Arial" w:cs="Arial"/>
          <w:b/>
          <w:sz w:val="18"/>
          <w:szCs w:val="18"/>
        </w:rPr>
      </w:pPr>
      <w:r w:rsidRPr="00471290">
        <w:rPr>
          <w:rFonts w:ascii="Arial" w:eastAsia="Arial" w:hAnsi="Arial" w:cs="Arial"/>
          <w:b/>
          <w:sz w:val="18"/>
          <w:szCs w:val="18"/>
        </w:rPr>
        <w:t>Descripción de la actividad:</w:t>
      </w:r>
      <w:r w:rsidR="00590421" w:rsidRPr="00471290">
        <w:rPr>
          <w:rFonts w:ascii="Arial" w:eastAsia="Arial" w:hAnsi="Arial" w:cs="Arial"/>
          <w:b/>
          <w:sz w:val="18"/>
          <w:szCs w:val="18"/>
        </w:rPr>
        <w:t xml:space="preserve"> </w:t>
      </w:r>
      <w:r w:rsidR="00590421" w:rsidRPr="00471290">
        <w:rPr>
          <w:rFonts w:ascii="Arial" w:eastAsia="Arial" w:hAnsi="Arial" w:cs="Arial"/>
          <w:bCs/>
          <w:sz w:val="18"/>
          <w:szCs w:val="18"/>
        </w:rPr>
        <w:t xml:space="preserve">mediante exposición, clase magistral por parte del instructor y enlaces compartidos de videos descriptivos, cumpliremos </w:t>
      </w:r>
      <w:proofErr w:type="spellStart"/>
      <w:r w:rsidR="00590421" w:rsidRPr="00471290">
        <w:rPr>
          <w:rFonts w:ascii="Arial" w:eastAsia="Arial" w:hAnsi="Arial" w:cs="Arial"/>
          <w:bCs/>
          <w:sz w:val="18"/>
          <w:szCs w:val="18"/>
        </w:rPr>
        <w:t>cn</w:t>
      </w:r>
      <w:proofErr w:type="spellEnd"/>
      <w:r w:rsidR="00590421" w:rsidRPr="00471290">
        <w:rPr>
          <w:rFonts w:ascii="Arial" w:eastAsia="Arial" w:hAnsi="Arial" w:cs="Arial"/>
          <w:bCs/>
          <w:sz w:val="18"/>
          <w:szCs w:val="18"/>
        </w:rPr>
        <w:t xml:space="preserve"> el objetivo planteado</w:t>
      </w:r>
    </w:p>
    <w:p w14:paraId="2C66CB54" w14:textId="4F2073B0" w:rsidR="00E72F0E" w:rsidRPr="00471290" w:rsidRDefault="00E72F0E" w:rsidP="00E72F0E">
      <w:pPr>
        <w:tabs>
          <w:tab w:val="left" w:pos="4320"/>
          <w:tab w:val="left" w:pos="4485"/>
          <w:tab w:val="left" w:pos="5445"/>
        </w:tabs>
        <w:spacing w:after="0" w:line="360" w:lineRule="auto"/>
        <w:ind w:left="360"/>
        <w:jc w:val="both"/>
        <w:rPr>
          <w:rFonts w:ascii="Arial" w:eastAsia="Arial" w:hAnsi="Arial" w:cs="Arial"/>
          <w:b/>
          <w:sz w:val="18"/>
          <w:szCs w:val="18"/>
        </w:rPr>
      </w:pPr>
      <w:r w:rsidRPr="00471290">
        <w:rPr>
          <w:rFonts w:ascii="Arial" w:eastAsia="Arial" w:hAnsi="Arial" w:cs="Arial"/>
          <w:b/>
          <w:sz w:val="18"/>
          <w:szCs w:val="18"/>
        </w:rPr>
        <w:t xml:space="preserve">Ambiente requerido:  </w:t>
      </w:r>
      <w:bookmarkStart w:id="1" w:name="_Hlk192462771"/>
      <w:r w:rsidR="00590421" w:rsidRPr="00471290">
        <w:rPr>
          <w:rFonts w:ascii="Arial" w:eastAsia="Arial" w:hAnsi="Arial" w:cs="Arial"/>
          <w:bCs/>
          <w:sz w:val="18"/>
          <w:szCs w:val="18"/>
        </w:rPr>
        <w:t>aula convencional.</w:t>
      </w:r>
      <w:bookmarkEnd w:id="1"/>
    </w:p>
    <w:p w14:paraId="7E932D2E" w14:textId="049CA2F7" w:rsidR="00E72F0E" w:rsidRPr="00471290" w:rsidRDefault="00E72F0E" w:rsidP="00E72F0E">
      <w:pPr>
        <w:tabs>
          <w:tab w:val="left" w:pos="4320"/>
          <w:tab w:val="left" w:pos="4485"/>
          <w:tab w:val="left" w:pos="5445"/>
        </w:tabs>
        <w:spacing w:after="0" w:line="360" w:lineRule="auto"/>
        <w:ind w:left="360"/>
        <w:jc w:val="both"/>
        <w:rPr>
          <w:rFonts w:ascii="Arial" w:eastAsia="Arial" w:hAnsi="Arial" w:cs="Arial"/>
          <w:b/>
          <w:sz w:val="18"/>
          <w:szCs w:val="18"/>
        </w:rPr>
      </w:pPr>
      <w:r w:rsidRPr="00471290">
        <w:rPr>
          <w:rFonts w:ascii="Arial" w:eastAsia="Arial" w:hAnsi="Arial" w:cs="Arial"/>
          <w:b/>
          <w:sz w:val="18"/>
          <w:szCs w:val="18"/>
        </w:rPr>
        <w:t xml:space="preserve">Estrategias o técnicas didácticas activas:  </w:t>
      </w:r>
      <w:proofErr w:type="spellStart"/>
      <w:r w:rsidR="00E85B00" w:rsidRPr="00471290">
        <w:rPr>
          <w:rFonts w:ascii="Arial" w:eastAsia="Arial" w:hAnsi="Arial" w:cs="Arial"/>
          <w:bCs/>
          <w:sz w:val="18"/>
          <w:szCs w:val="18"/>
        </w:rPr>
        <w:t>calse</w:t>
      </w:r>
      <w:proofErr w:type="spellEnd"/>
      <w:r w:rsidR="00E85B00" w:rsidRPr="00471290">
        <w:rPr>
          <w:rFonts w:ascii="Arial" w:eastAsia="Arial" w:hAnsi="Arial" w:cs="Arial"/>
          <w:bCs/>
          <w:sz w:val="18"/>
          <w:szCs w:val="18"/>
        </w:rPr>
        <w:t xml:space="preserve"> convencional, explicación dudas de los aprendices.</w:t>
      </w:r>
    </w:p>
    <w:p w14:paraId="6F392B7A" w14:textId="3C08F666" w:rsidR="00E72F0E" w:rsidRPr="00471290" w:rsidRDefault="00E72F0E" w:rsidP="00E72F0E">
      <w:pPr>
        <w:tabs>
          <w:tab w:val="left" w:pos="4320"/>
          <w:tab w:val="left" w:pos="4485"/>
          <w:tab w:val="left" w:pos="5445"/>
        </w:tabs>
        <w:spacing w:after="0" w:line="360" w:lineRule="auto"/>
        <w:ind w:left="360"/>
        <w:jc w:val="both"/>
        <w:rPr>
          <w:rFonts w:ascii="Arial" w:eastAsia="Arial" w:hAnsi="Arial" w:cs="Arial"/>
          <w:bCs/>
          <w:sz w:val="18"/>
          <w:szCs w:val="18"/>
        </w:rPr>
      </w:pPr>
      <w:r w:rsidRPr="00471290">
        <w:rPr>
          <w:rFonts w:ascii="Arial" w:eastAsia="Arial" w:hAnsi="Arial" w:cs="Arial"/>
          <w:b/>
          <w:sz w:val="18"/>
          <w:szCs w:val="18"/>
        </w:rPr>
        <w:t>Materiales de formación</w:t>
      </w:r>
      <w:r w:rsidR="00E616FA" w:rsidRPr="00471290">
        <w:rPr>
          <w:rFonts w:ascii="Arial" w:eastAsia="Arial" w:hAnsi="Arial" w:cs="Arial"/>
          <w:b/>
          <w:sz w:val="18"/>
          <w:szCs w:val="18"/>
        </w:rPr>
        <w:t>:</w:t>
      </w:r>
      <w:r w:rsidR="00E616FA" w:rsidRPr="00471290">
        <w:rPr>
          <w:rFonts w:ascii="Arial" w:eastAsia="Arial" w:hAnsi="Arial" w:cs="Arial"/>
          <w:bCs/>
          <w:sz w:val="18"/>
          <w:szCs w:val="18"/>
        </w:rPr>
        <w:t xml:space="preserve"> no aplica.</w:t>
      </w:r>
    </w:p>
    <w:p w14:paraId="7F45EB91" w14:textId="1DCC5319" w:rsidR="00E72F0E" w:rsidRPr="00471290" w:rsidRDefault="00E72F0E" w:rsidP="00E72F0E">
      <w:pPr>
        <w:tabs>
          <w:tab w:val="left" w:pos="4320"/>
          <w:tab w:val="left" w:pos="4485"/>
          <w:tab w:val="left" w:pos="5445"/>
        </w:tabs>
        <w:spacing w:after="0" w:line="360" w:lineRule="auto"/>
        <w:ind w:left="360"/>
        <w:jc w:val="both"/>
        <w:rPr>
          <w:rFonts w:ascii="Arial" w:eastAsia="Arial" w:hAnsi="Arial" w:cs="Arial"/>
          <w:bCs/>
          <w:sz w:val="18"/>
          <w:szCs w:val="18"/>
        </w:rPr>
      </w:pPr>
      <w:r w:rsidRPr="00471290">
        <w:rPr>
          <w:rFonts w:ascii="Arial" w:eastAsia="Arial" w:hAnsi="Arial" w:cs="Arial"/>
          <w:b/>
          <w:sz w:val="18"/>
          <w:szCs w:val="18"/>
        </w:rPr>
        <w:t>Material de apoyo:</w:t>
      </w:r>
      <w:r w:rsidR="00E616FA" w:rsidRPr="00471290">
        <w:rPr>
          <w:rFonts w:ascii="Arial" w:eastAsia="Arial" w:hAnsi="Arial" w:cs="Arial"/>
          <w:bCs/>
          <w:sz w:val="18"/>
          <w:szCs w:val="18"/>
        </w:rPr>
        <w:t xml:space="preserve"> catálogo de soldadura WEST ARCO</w:t>
      </w:r>
      <w:r w:rsidR="00590421" w:rsidRPr="00471290">
        <w:rPr>
          <w:rFonts w:ascii="Arial" w:eastAsia="Arial" w:hAnsi="Arial" w:cs="Arial"/>
          <w:bCs/>
          <w:sz w:val="18"/>
          <w:szCs w:val="18"/>
        </w:rPr>
        <w:t>, información digital suministrada por el instructor.</w:t>
      </w:r>
    </w:p>
    <w:p w14:paraId="400F515F" w14:textId="0FAC3CEE" w:rsidR="00E72F0E" w:rsidRPr="00471290" w:rsidRDefault="00E72F0E" w:rsidP="00E85B00">
      <w:pPr>
        <w:tabs>
          <w:tab w:val="left" w:pos="4320"/>
          <w:tab w:val="left" w:pos="4485"/>
          <w:tab w:val="left" w:pos="5445"/>
        </w:tabs>
        <w:spacing w:after="0" w:line="360" w:lineRule="auto"/>
        <w:ind w:left="360"/>
        <w:jc w:val="both"/>
        <w:rPr>
          <w:rFonts w:ascii="Arial" w:eastAsia="Arial" w:hAnsi="Arial" w:cs="Arial"/>
          <w:bCs/>
          <w:sz w:val="18"/>
          <w:szCs w:val="18"/>
        </w:rPr>
      </w:pPr>
      <w:r w:rsidRPr="00471290">
        <w:rPr>
          <w:rFonts w:ascii="Arial" w:eastAsia="Arial" w:hAnsi="Arial" w:cs="Arial"/>
          <w:b/>
          <w:sz w:val="18"/>
          <w:szCs w:val="18"/>
        </w:rPr>
        <w:t>Duración de la actividad:</w:t>
      </w:r>
      <w:r w:rsidRPr="00471290">
        <w:rPr>
          <w:rFonts w:ascii="Arial" w:eastAsia="Arial" w:hAnsi="Arial" w:cs="Arial"/>
          <w:bCs/>
          <w:sz w:val="18"/>
          <w:szCs w:val="18"/>
        </w:rPr>
        <w:t xml:space="preserve">  </w:t>
      </w:r>
      <w:r w:rsidR="00590421" w:rsidRPr="00471290">
        <w:rPr>
          <w:rFonts w:ascii="Arial" w:eastAsia="Arial" w:hAnsi="Arial" w:cs="Arial"/>
          <w:bCs/>
          <w:sz w:val="18"/>
          <w:szCs w:val="18"/>
        </w:rPr>
        <w:t xml:space="preserve">4 </w:t>
      </w:r>
      <w:r w:rsidRPr="00471290">
        <w:rPr>
          <w:rFonts w:ascii="Arial" w:eastAsia="Arial" w:hAnsi="Arial" w:cs="Arial"/>
          <w:bCs/>
          <w:sz w:val="18"/>
          <w:szCs w:val="18"/>
        </w:rPr>
        <w:t>horas.</w:t>
      </w:r>
    </w:p>
    <w:p w14:paraId="5DAA2A76" w14:textId="77777777" w:rsidR="00645C6A" w:rsidRPr="00471290" w:rsidRDefault="00645C6A" w:rsidP="00E85B00">
      <w:pPr>
        <w:tabs>
          <w:tab w:val="left" w:pos="4320"/>
          <w:tab w:val="left" w:pos="4485"/>
          <w:tab w:val="left" w:pos="5445"/>
        </w:tabs>
        <w:spacing w:after="0" w:line="360" w:lineRule="auto"/>
        <w:ind w:left="360"/>
        <w:jc w:val="both"/>
        <w:rPr>
          <w:rFonts w:ascii="Arial" w:hAnsi="Arial" w:cs="Arial"/>
          <w:b/>
          <w:bCs/>
          <w:sz w:val="18"/>
          <w:szCs w:val="18"/>
        </w:rPr>
      </w:pPr>
    </w:p>
    <w:p w14:paraId="0E06E6C2" w14:textId="77777777" w:rsidR="00253E9C" w:rsidRPr="00471290" w:rsidRDefault="00253E9C" w:rsidP="00253E9C">
      <w:pPr>
        <w:spacing w:after="0" w:line="240" w:lineRule="auto"/>
        <w:jc w:val="both"/>
        <w:textAlignment w:val="baseline"/>
        <w:rPr>
          <w:rFonts w:ascii="Arial" w:eastAsia="Times New Roman" w:hAnsi="Arial" w:cs="Arial"/>
          <w:sz w:val="18"/>
          <w:szCs w:val="18"/>
          <w:lang w:eastAsia="es-CO"/>
        </w:rPr>
      </w:pPr>
    </w:p>
    <w:p w14:paraId="2ACDFFAA" w14:textId="77777777" w:rsidR="00F7281C" w:rsidRDefault="00FE7202" w:rsidP="00143882">
      <w:pPr>
        <w:tabs>
          <w:tab w:val="left" w:pos="4320"/>
          <w:tab w:val="left" w:pos="4485"/>
          <w:tab w:val="left" w:pos="5445"/>
        </w:tabs>
        <w:spacing w:after="0" w:line="360" w:lineRule="auto"/>
        <w:ind w:left="360"/>
        <w:jc w:val="both"/>
        <w:rPr>
          <w:rFonts w:ascii="Arial" w:hAnsi="Arial" w:cs="Arial"/>
          <w:b/>
          <w:bCs/>
          <w:sz w:val="18"/>
          <w:szCs w:val="18"/>
        </w:rPr>
      </w:pPr>
      <w:r w:rsidRPr="00471290">
        <w:rPr>
          <w:rFonts w:ascii="Arial" w:hAnsi="Arial" w:cs="Arial"/>
          <w:b/>
          <w:bCs/>
          <w:sz w:val="18"/>
          <w:szCs w:val="18"/>
        </w:rPr>
        <w:t xml:space="preserve">3.3 </w:t>
      </w:r>
      <w:r w:rsidR="00CC084F" w:rsidRPr="00471290">
        <w:rPr>
          <w:rFonts w:ascii="Arial" w:hAnsi="Arial" w:cs="Arial"/>
          <w:b/>
          <w:bCs/>
          <w:sz w:val="18"/>
          <w:szCs w:val="18"/>
        </w:rPr>
        <w:t xml:space="preserve">Actividades de </w:t>
      </w:r>
      <w:r w:rsidR="09EDA5A2" w:rsidRPr="00471290">
        <w:rPr>
          <w:rFonts w:ascii="Arial" w:hAnsi="Arial" w:cs="Arial"/>
          <w:b/>
          <w:bCs/>
          <w:sz w:val="18"/>
          <w:szCs w:val="18"/>
        </w:rPr>
        <w:t>apropiación</w:t>
      </w:r>
      <w:r w:rsidR="00CC084F" w:rsidRPr="00471290">
        <w:rPr>
          <w:rFonts w:ascii="Arial" w:hAnsi="Arial" w:cs="Arial"/>
          <w:b/>
          <w:bCs/>
          <w:sz w:val="18"/>
          <w:szCs w:val="18"/>
        </w:rPr>
        <w:t>:</w:t>
      </w:r>
      <w:r w:rsidR="00E85B00" w:rsidRPr="00471290">
        <w:rPr>
          <w:rFonts w:ascii="Arial" w:hAnsi="Arial" w:cs="Arial"/>
          <w:b/>
          <w:bCs/>
          <w:sz w:val="18"/>
          <w:szCs w:val="18"/>
        </w:rPr>
        <w:t xml:space="preserve"> </w:t>
      </w:r>
      <w:r w:rsidR="00830389" w:rsidRPr="00471290">
        <w:rPr>
          <w:rFonts w:ascii="Arial" w:hAnsi="Arial" w:cs="Arial"/>
          <w:b/>
          <w:bCs/>
          <w:sz w:val="18"/>
          <w:szCs w:val="18"/>
        </w:rPr>
        <w:t xml:space="preserve"> </w:t>
      </w:r>
    </w:p>
    <w:p w14:paraId="17A1DCF1" w14:textId="77777777" w:rsidR="00F7281C" w:rsidRDefault="00F7281C" w:rsidP="00143882">
      <w:pPr>
        <w:tabs>
          <w:tab w:val="left" w:pos="4320"/>
          <w:tab w:val="left" w:pos="4485"/>
          <w:tab w:val="left" w:pos="5445"/>
        </w:tabs>
        <w:spacing w:after="0" w:line="360" w:lineRule="auto"/>
        <w:ind w:left="360"/>
        <w:jc w:val="both"/>
        <w:rPr>
          <w:rFonts w:ascii="Arial" w:hAnsi="Arial" w:cs="Arial"/>
          <w:b/>
          <w:bCs/>
          <w:sz w:val="18"/>
          <w:szCs w:val="18"/>
        </w:rPr>
      </w:pPr>
    </w:p>
    <w:p w14:paraId="37C29399" w14:textId="17464A71" w:rsidR="00143882" w:rsidRPr="00471290" w:rsidRDefault="00F7281C" w:rsidP="00143882">
      <w:pPr>
        <w:tabs>
          <w:tab w:val="left" w:pos="4320"/>
          <w:tab w:val="left" w:pos="4485"/>
          <w:tab w:val="left" w:pos="5445"/>
        </w:tabs>
        <w:spacing w:after="0" w:line="360" w:lineRule="auto"/>
        <w:ind w:left="360"/>
        <w:jc w:val="both"/>
        <w:rPr>
          <w:rFonts w:ascii="Arial" w:hAnsi="Arial" w:cs="Arial"/>
          <w:b/>
          <w:bCs/>
          <w:sz w:val="18"/>
          <w:szCs w:val="18"/>
        </w:rPr>
      </w:pPr>
      <w:r>
        <w:rPr>
          <w:rFonts w:ascii="Arial" w:hAnsi="Arial" w:cs="Arial"/>
          <w:b/>
          <w:bCs/>
          <w:sz w:val="18"/>
          <w:szCs w:val="18"/>
        </w:rPr>
        <w:t>3.3.1</w:t>
      </w:r>
      <w:r w:rsidR="00BF5491">
        <w:rPr>
          <w:rFonts w:ascii="Arial" w:hAnsi="Arial" w:cs="Arial"/>
          <w:b/>
          <w:bCs/>
          <w:sz w:val="18"/>
          <w:szCs w:val="18"/>
        </w:rPr>
        <w:t xml:space="preserve"> </w:t>
      </w:r>
      <w:proofErr w:type="gramStart"/>
      <w:r w:rsidR="00347351">
        <w:rPr>
          <w:rFonts w:ascii="Arial" w:hAnsi="Arial" w:cs="Arial"/>
          <w:b/>
          <w:bCs/>
          <w:sz w:val="18"/>
          <w:szCs w:val="18"/>
        </w:rPr>
        <w:t>F</w:t>
      </w:r>
      <w:r w:rsidR="00E019EA" w:rsidRPr="00347351">
        <w:rPr>
          <w:rFonts w:ascii="Arial" w:hAnsi="Arial" w:cs="Arial"/>
          <w:b/>
          <w:bCs/>
          <w:sz w:val="18"/>
          <w:szCs w:val="18"/>
        </w:rPr>
        <w:t>undamenta</w:t>
      </w:r>
      <w:r w:rsidR="00347351" w:rsidRPr="00347351">
        <w:rPr>
          <w:rFonts w:ascii="Arial" w:hAnsi="Arial" w:cs="Arial"/>
          <w:b/>
          <w:bCs/>
          <w:sz w:val="18"/>
          <w:szCs w:val="18"/>
        </w:rPr>
        <w:t>r</w:t>
      </w:r>
      <w:r w:rsidR="00E019EA" w:rsidRPr="00471290">
        <w:rPr>
          <w:rFonts w:ascii="Arial" w:hAnsi="Arial" w:cs="Arial"/>
          <w:b/>
          <w:bCs/>
          <w:sz w:val="18"/>
          <w:szCs w:val="18"/>
        </w:rPr>
        <w:t xml:space="preserve">  la</w:t>
      </w:r>
      <w:proofErr w:type="gramEnd"/>
      <w:r w:rsidR="00E019EA" w:rsidRPr="00471290">
        <w:rPr>
          <w:rFonts w:ascii="Arial" w:hAnsi="Arial" w:cs="Arial"/>
          <w:b/>
          <w:bCs/>
          <w:sz w:val="18"/>
          <w:szCs w:val="18"/>
        </w:rPr>
        <w:t xml:space="preserve"> </w:t>
      </w:r>
      <w:r w:rsidR="00830389" w:rsidRPr="00471290">
        <w:rPr>
          <w:rFonts w:ascii="Arial" w:hAnsi="Arial" w:cs="Arial"/>
          <w:b/>
          <w:bCs/>
          <w:sz w:val="18"/>
          <w:szCs w:val="18"/>
        </w:rPr>
        <w:t xml:space="preserve">preparación de los componentes usados en el </w:t>
      </w:r>
      <w:proofErr w:type="spellStart"/>
      <w:r w:rsidR="00830389" w:rsidRPr="00471290">
        <w:rPr>
          <w:rFonts w:ascii="Arial" w:hAnsi="Arial" w:cs="Arial"/>
          <w:b/>
          <w:bCs/>
          <w:sz w:val="18"/>
          <w:szCs w:val="18"/>
        </w:rPr>
        <w:t>emsamble</w:t>
      </w:r>
      <w:proofErr w:type="spellEnd"/>
      <w:r w:rsidR="00830389" w:rsidRPr="00471290">
        <w:rPr>
          <w:rFonts w:ascii="Arial" w:hAnsi="Arial" w:cs="Arial"/>
          <w:b/>
          <w:bCs/>
          <w:sz w:val="18"/>
          <w:szCs w:val="18"/>
        </w:rPr>
        <w:t xml:space="preserve"> para la aplicación de uniones soldadas.</w:t>
      </w:r>
      <w:r>
        <w:rPr>
          <w:rFonts w:ascii="Arial" w:hAnsi="Arial" w:cs="Arial"/>
          <w:b/>
          <w:bCs/>
          <w:sz w:val="18"/>
          <w:szCs w:val="18"/>
        </w:rPr>
        <w:t xml:space="preserve"> Y complementar sobre la condición</w:t>
      </w:r>
    </w:p>
    <w:p w14:paraId="41371E8B" w14:textId="77777777" w:rsidR="00E019EA" w:rsidRPr="00471290" w:rsidRDefault="00E85B00" w:rsidP="00E85B00">
      <w:pPr>
        <w:tabs>
          <w:tab w:val="left" w:pos="4320"/>
          <w:tab w:val="left" w:pos="4485"/>
          <w:tab w:val="left" w:pos="5445"/>
        </w:tabs>
        <w:spacing w:after="0" w:line="360" w:lineRule="auto"/>
        <w:ind w:left="360"/>
        <w:jc w:val="both"/>
        <w:rPr>
          <w:rFonts w:ascii="Arial" w:eastAsia="Arial" w:hAnsi="Arial" w:cs="Arial"/>
          <w:bCs/>
          <w:sz w:val="18"/>
          <w:szCs w:val="18"/>
        </w:rPr>
      </w:pPr>
      <w:r w:rsidRPr="00471290">
        <w:rPr>
          <w:rFonts w:ascii="Arial" w:eastAsia="Arial" w:hAnsi="Arial" w:cs="Arial"/>
          <w:b/>
          <w:sz w:val="18"/>
          <w:szCs w:val="18"/>
        </w:rPr>
        <w:t>Descripción de la actividad:</w:t>
      </w:r>
      <w:r w:rsidRPr="00471290">
        <w:rPr>
          <w:rFonts w:ascii="Arial" w:eastAsia="Arial" w:hAnsi="Arial" w:cs="Arial"/>
          <w:bCs/>
          <w:sz w:val="18"/>
          <w:szCs w:val="18"/>
        </w:rPr>
        <w:t xml:space="preserve"> </w:t>
      </w:r>
    </w:p>
    <w:p w14:paraId="6684D24A" w14:textId="10327317" w:rsidR="00E019EA" w:rsidRPr="00471290" w:rsidRDefault="00E019EA" w:rsidP="00E85B00">
      <w:pPr>
        <w:tabs>
          <w:tab w:val="left" w:pos="4320"/>
          <w:tab w:val="left" w:pos="4485"/>
          <w:tab w:val="left" w:pos="5445"/>
        </w:tabs>
        <w:spacing w:after="0" w:line="360" w:lineRule="auto"/>
        <w:ind w:left="360"/>
        <w:jc w:val="both"/>
        <w:rPr>
          <w:rFonts w:ascii="Arial" w:eastAsia="Arial" w:hAnsi="Arial" w:cs="Arial"/>
          <w:bCs/>
          <w:sz w:val="18"/>
          <w:szCs w:val="18"/>
        </w:rPr>
      </w:pPr>
      <w:r w:rsidRPr="00471290">
        <w:rPr>
          <w:rFonts w:ascii="Arial" w:eastAsia="Arial" w:hAnsi="Arial" w:cs="Arial"/>
          <w:bCs/>
          <w:sz w:val="18"/>
          <w:szCs w:val="18"/>
        </w:rPr>
        <w:t>-I</w:t>
      </w:r>
      <w:r w:rsidR="00B57036" w:rsidRPr="00471290">
        <w:rPr>
          <w:rFonts w:ascii="Arial" w:eastAsia="Arial" w:hAnsi="Arial" w:cs="Arial"/>
          <w:bCs/>
          <w:sz w:val="18"/>
          <w:szCs w:val="18"/>
        </w:rPr>
        <w:t>nvestigar sobre las posiciones de soldadura, tipos de electrodos, su correspondiente designación de acue</w:t>
      </w:r>
      <w:r w:rsidRPr="00471290">
        <w:rPr>
          <w:rFonts w:ascii="Arial" w:eastAsia="Arial" w:hAnsi="Arial" w:cs="Arial"/>
          <w:bCs/>
          <w:sz w:val="18"/>
          <w:szCs w:val="18"/>
        </w:rPr>
        <w:t>r</w:t>
      </w:r>
      <w:r w:rsidR="00B57036" w:rsidRPr="00471290">
        <w:rPr>
          <w:rFonts w:ascii="Arial" w:eastAsia="Arial" w:hAnsi="Arial" w:cs="Arial"/>
          <w:bCs/>
          <w:sz w:val="18"/>
          <w:szCs w:val="18"/>
        </w:rPr>
        <w:t>do a la norma AWS</w:t>
      </w:r>
      <w:r w:rsidRPr="00471290">
        <w:rPr>
          <w:rFonts w:ascii="Arial" w:eastAsia="Arial" w:hAnsi="Arial" w:cs="Arial"/>
          <w:bCs/>
          <w:sz w:val="18"/>
          <w:szCs w:val="18"/>
        </w:rPr>
        <w:t>.</w:t>
      </w:r>
      <w:r w:rsidR="00B57036" w:rsidRPr="00471290">
        <w:rPr>
          <w:rFonts w:ascii="Arial" w:eastAsia="Arial" w:hAnsi="Arial" w:cs="Arial"/>
          <w:bCs/>
          <w:sz w:val="18"/>
          <w:szCs w:val="18"/>
        </w:rPr>
        <w:t xml:space="preserve"> </w:t>
      </w:r>
    </w:p>
    <w:p w14:paraId="16E622A4" w14:textId="579FFF04" w:rsidR="00E85B00" w:rsidRDefault="00E019EA" w:rsidP="00E85B00">
      <w:pPr>
        <w:tabs>
          <w:tab w:val="left" w:pos="4320"/>
          <w:tab w:val="left" w:pos="4485"/>
          <w:tab w:val="left" w:pos="5445"/>
        </w:tabs>
        <w:spacing w:after="0" w:line="360" w:lineRule="auto"/>
        <w:ind w:left="360"/>
        <w:jc w:val="both"/>
        <w:rPr>
          <w:rFonts w:ascii="Arial" w:eastAsia="Arial" w:hAnsi="Arial" w:cs="Arial"/>
          <w:bCs/>
          <w:sz w:val="18"/>
          <w:szCs w:val="18"/>
        </w:rPr>
      </w:pPr>
      <w:r w:rsidRPr="00471290">
        <w:rPr>
          <w:rFonts w:ascii="Arial" w:eastAsia="Arial" w:hAnsi="Arial" w:cs="Arial"/>
          <w:bCs/>
          <w:sz w:val="18"/>
          <w:szCs w:val="18"/>
        </w:rPr>
        <w:t>-D</w:t>
      </w:r>
      <w:r w:rsidR="00B57036" w:rsidRPr="00471290">
        <w:rPr>
          <w:rFonts w:ascii="Arial" w:eastAsia="Arial" w:hAnsi="Arial" w:cs="Arial"/>
          <w:bCs/>
          <w:sz w:val="18"/>
          <w:szCs w:val="18"/>
        </w:rPr>
        <w:t>esignación de los aceros de acuerdo a norma AISI.</w:t>
      </w:r>
    </w:p>
    <w:p w14:paraId="30071ED6" w14:textId="7A75E868" w:rsidR="00347351" w:rsidRDefault="00347351" w:rsidP="00E85B00">
      <w:pPr>
        <w:tabs>
          <w:tab w:val="left" w:pos="4320"/>
          <w:tab w:val="left" w:pos="4485"/>
          <w:tab w:val="left" w:pos="5445"/>
        </w:tabs>
        <w:spacing w:after="0" w:line="360" w:lineRule="auto"/>
        <w:ind w:left="360"/>
        <w:jc w:val="both"/>
        <w:rPr>
          <w:rFonts w:ascii="Arial" w:eastAsia="Arial" w:hAnsi="Arial" w:cs="Arial"/>
          <w:bCs/>
          <w:sz w:val="18"/>
          <w:szCs w:val="18"/>
        </w:rPr>
      </w:pPr>
      <w:r>
        <w:rPr>
          <w:rFonts w:ascii="Arial" w:eastAsia="Arial" w:hAnsi="Arial" w:cs="Arial"/>
          <w:bCs/>
          <w:sz w:val="18"/>
          <w:szCs w:val="18"/>
        </w:rPr>
        <w:t xml:space="preserve">Entregar en documento Word </w:t>
      </w:r>
      <w:proofErr w:type="gramStart"/>
      <w:r>
        <w:rPr>
          <w:rFonts w:ascii="Arial" w:eastAsia="Arial" w:hAnsi="Arial" w:cs="Arial"/>
          <w:bCs/>
          <w:sz w:val="18"/>
          <w:szCs w:val="18"/>
        </w:rPr>
        <w:t>las dicha información</w:t>
      </w:r>
      <w:proofErr w:type="gramEnd"/>
      <w:r>
        <w:rPr>
          <w:rFonts w:ascii="Arial" w:eastAsia="Arial" w:hAnsi="Arial" w:cs="Arial"/>
          <w:bCs/>
          <w:sz w:val="18"/>
          <w:szCs w:val="18"/>
        </w:rPr>
        <w:t xml:space="preserve"> a coreo </w:t>
      </w:r>
      <w:proofErr w:type="spellStart"/>
      <w:r>
        <w:rPr>
          <w:rFonts w:ascii="Arial" w:eastAsia="Arial" w:hAnsi="Arial" w:cs="Arial"/>
          <w:bCs/>
          <w:sz w:val="18"/>
          <w:szCs w:val="18"/>
        </w:rPr>
        <w:t>sumistrado</w:t>
      </w:r>
      <w:proofErr w:type="spellEnd"/>
      <w:r>
        <w:rPr>
          <w:rFonts w:ascii="Arial" w:eastAsia="Arial" w:hAnsi="Arial" w:cs="Arial"/>
          <w:bCs/>
          <w:sz w:val="18"/>
          <w:szCs w:val="18"/>
        </w:rPr>
        <w:t xml:space="preserve"> por el instructor.</w:t>
      </w:r>
    </w:p>
    <w:p w14:paraId="1861E0AF" w14:textId="77777777" w:rsidR="00347351" w:rsidRPr="00471290" w:rsidRDefault="00347351" w:rsidP="00E85B00">
      <w:pPr>
        <w:tabs>
          <w:tab w:val="left" w:pos="4320"/>
          <w:tab w:val="left" w:pos="4485"/>
          <w:tab w:val="left" w:pos="5445"/>
        </w:tabs>
        <w:spacing w:after="0" w:line="360" w:lineRule="auto"/>
        <w:ind w:left="360"/>
        <w:jc w:val="both"/>
        <w:rPr>
          <w:rFonts w:ascii="Arial" w:eastAsia="Arial" w:hAnsi="Arial" w:cs="Arial"/>
          <w:bCs/>
          <w:sz w:val="18"/>
          <w:szCs w:val="18"/>
        </w:rPr>
      </w:pPr>
    </w:p>
    <w:p w14:paraId="15CBAFD1" w14:textId="2E10F644" w:rsidR="00E85B00" w:rsidRPr="00471290" w:rsidRDefault="00E85B00" w:rsidP="00E85B00">
      <w:pPr>
        <w:tabs>
          <w:tab w:val="left" w:pos="4320"/>
          <w:tab w:val="left" w:pos="4485"/>
          <w:tab w:val="left" w:pos="5445"/>
        </w:tabs>
        <w:spacing w:after="0" w:line="360" w:lineRule="auto"/>
        <w:ind w:left="360"/>
        <w:jc w:val="both"/>
        <w:rPr>
          <w:rFonts w:ascii="Arial" w:eastAsia="Arial" w:hAnsi="Arial" w:cs="Arial"/>
          <w:bCs/>
          <w:sz w:val="18"/>
          <w:szCs w:val="18"/>
        </w:rPr>
      </w:pPr>
      <w:r w:rsidRPr="00471290">
        <w:rPr>
          <w:rFonts w:ascii="Arial" w:eastAsia="Arial" w:hAnsi="Arial" w:cs="Arial"/>
          <w:b/>
          <w:sz w:val="18"/>
          <w:szCs w:val="18"/>
        </w:rPr>
        <w:t>Ambiente requerido:</w:t>
      </w:r>
      <w:r w:rsidR="00B57036" w:rsidRPr="00471290">
        <w:rPr>
          <w:rFonts w:ascii="Arial" w:eastAsia="Arial" w:hAnsi="Arial" w:cs="Arial"/>
          <w:bCs/>
          <w:sz w:val="18"/>
          <w:szCs w:val="18"/>
        </w:rPr>
        <w:t xml:space="preserve"> </w:t>
      </w:r>
      <w:r w:rsidRPr="00471290">
        <w:rPr>
          <w:rFonts w:ascii="Arial" w:eastAsia="Arial" w:hAnsi="Arial" w:cs="Arial"/>
          <w:bCs/>
          <w:sz w:val="18"/>
          <w:szCs w:val="18"/>
        </w:rPr>
        <w:t xml:space="preserve"> </w:t>
      </w:r>
      <w:r w:rsidR="00B57036" w:rsidRPr="00471290">
        <w:rPr>
          <w:rFonts w:ascii="Arial" w:eastAsia="Arial" w:hAnsi="Arial" w:cs="Arial"/>
          <w:bCs/>
          <w:sz w:val="18"/>
          <w:szCs w:val="18"/>
        </w:rPr>
        <w:t>aula convencional.</w:t>
      </w:r>
    </w:p>
    <w:p w14:paraId="4224AE48" w14:textId="72074937" w:rsidR="00E85B00" w:rsidRPr="00471290" w:rsidRDefault="00E85B00" w:rsidP="00E85B00">
      <w:pPr>
        <w:tabs>
          <w:tab w:val="left" w:pos="4320"/>
          <w:tab w:val="left" w:pos="4485"/>
          <w:tab w:val="left" w:pos="5445"/>
        </w:tabs>
        <w:spacing w:after="0" w:line="360" w:lineRule="auto"/>
        <w:ind w:left="360"/>
        <w:jc w:val="both"/>
        <w:rPr>
          <w:rFonts w:ascii="Arial" w:eastAsia="Arial" w:hAnsi="Arial" w:cs="Arial"/>
          <w:b/>
          <w:sz w:val="18"/>
          <w:szCs w:val="18"/>
        </w:rPr>
      </w:pPr>
      <w:r w:rsidRPr="00471290">
        <w:rPr>
          <w:rFonts w:ascii="Arial" w:eastAsia="Arial" w:hAnsi="Arial" w:cs="Arial"/>
          <w:b/>
          <w:sz w:val="18"/>
          <w:szCs w:val="18"/>
        </w:rPr>
        <w:t>Estrategias o técnicas didácticas activas</w:t>
      </w:r>
      <w:r w:rsidRPr="00471290">
        <w:rPr>
          <w:rFonts w:ascii="Arial" w:eastAsia="Arial" w:hAnsi="Arial" w:cs="Arial"/>
          <w:bCs/>
          <w:sz w:val="18"/>
          <w:szCs w:val="18"/>
        </w:rPr>
        <w:t xml:space="preserve">: </w:t>
      </w:r>
      <w:bookmarkStart w:id="2" w:name="_Hlk192481248"/>
      <w:r w:rsidR="00E019EA" w:rsidRPr="00471290">
        <w:rPr>
          <w:rFonts w:ascii="Arial" w:eastAsia="Arial" w:hAnsi="Arial" w:cs="Arial"/>
          <w:bCs/>
          <w:sz w:val="18"/>
          <w:szCs w:val="18"/>
        </w:rPr>
        <w:t>trabajo autónomo.</w:t>
      </w:r>
      <w:r w:rsidRPr="00471290">
        <w:rPr>
          <w:rFonts w:ascii="Arial" w:eastAsia="Arial" w:hAnsi="Arial" w:cs="Arial"/>
          <w:b/>
          <w:sz w:val="18"/>
          <w:szCs w:val="18"/>
        </w:rPr>
        <w:t xml:space="preserve"> </w:t>
      </w:r>
      <w:bookmarkEnd w:id="2"/>
    </w:p>
    <w:p w14:paraId="143ED354" w14:textId="7B807F7C" w:rsidR="00E85B00" w:rsidRPr="00471290" w:rsidRDefault="00E85B00" w:rsidP="00E85B00">
      <w:pPr>
        <w:tabs>
          <w:tab w:val="left" w:pos="4320"/>
          <w:tab w:val="left" w:pos="4485"/>
          <w:tab w:val="left" w:pos="5445"/>
        </w:tabs>
        <w:spacing w:after="0" w:line="360" w:lineRule="auto"/>
        <w:ind w:left="360"/>
        <w:jc w:val="both"/>
        <w:rPr>
          <w:rFonts w:ascii="Arial" w:eastAsia="Arial" w:hAnsi="Arial" w:cs="Arial"/>
          <w:b/>
          <w:sz w:val="18"/>
          <w:szCs w:val="18"/>
        </w:rPr>
      </w:pPr>
      <w:r w:rsidRPr="00471290">
        <w:rPr>
          <w:rFonts w:ascii="Arial" w:eastAsia="Arial" w:hAnsi="Arial" w:cs="Arial"/>
          <w:b/>
          <w:sz w:val="18"/>
          <w:szCs w:val="18"/>
        </w:rPr>
        <w:t>Materiales de formación</w:t>
      </w:r>
      <w:r w:rsidR="00E019EA" w:rsidRPr="00471290">
        <w:rPr>
          <w:rFonts w:ascii="Arial" w:eastAsia="Arial" w:hAnsi="Arial" w:cs="Arial"/>
          <w:b/>
          <w:sz w:val="18"/>
          <w:szCs w:val="18"/>
        </w:rPr>
        <w:t xml:space="preserve">: </w:t>
      </w:r>
      <w:r w:rsidR="00E019EA" w:rsidRPr="00471290">
        <w:rPr>
          <w:rFonts w:ascii="Arial" w:eastAsia="Arial" w:hAnsi="Arial" w:cs="Arial"/>
          <w:bCs/>
          <w:sz w:val="18"/>
          <w:szCs w:val="18"/>
        </w:rPr>
        <w:t>no aplica</w:t>
      </w:r>
    </w:p>
    <w:p w14:paraId="493E08D1" w14:textId="6E11C2EA" w:rsidR="00E85B00" w:rsidRPr="00471290" w:rsidRDefault="00E85B00" w:rsidP="00E85B00">
      <w:pPr>
        <w:tabs>
          <w:tab w:val="left" w:pos="4320"/>
          <w:tab w:val="left" w:pos="4485"/>
          <w:tab w:val="left" w:pos="5445"/>
        </w:tabs>
        <w:spacing w:after="0" w:line="360" w:lineRule="auto"/>
        <w:ind w:left="360"/>
        <w:jc w:val="both"/>
        <w:rPr>
          <w:rFonts w:ascii="Arial" w:eastAsia="Arial" w:hAnsi="Arial" w:cs="Arial"/>
          <w:b/>
          <w:sz w:val="18"/>
          <w:szCs w:val="18"/>
        </w:rPr>
      </w:pPr>
      <w:r w:rsidRPr="00471290">
        <w:rPr>
          <w:rFonts w:ascii="Arial" w:eastAsia="Arial" w:hAnsi="Arial" w:cs="Arial"/>
          <w:b/>
          <w:sz w:val="18"/>
          <w:szCs w:val="18"/>
        </w:rPr>
        <w:t>Material de apoyo:</w:t>
      </w:r>
      <w:r w:rsidR="00E019EA" w:rsidRPr="00471290">
        <w:rPr>
          <w:rFonts w:ascii="Arial" w:eastAsia="Arial" w:hAnsi="Arial" w:cs="Arial"/>
          <w:b/>
          <w:sz w:val="18"/>
          <w:szCs w:val="18"/>
        </w:rPr>
        <w:t xml:space="preserve"> </w:t>
      </w:r>
      <w:r w:rsidR="00E019EA" w:rsidRPr="00471290">
        <w:rPr>
          <w:rFonts w:ascii="Arial" w:eastAsia="Arial" w:hAnsi="Arial" w:cs="Arial"/>
          <w:bCs/>
          <w:sz w:val="18"/>
          <w:szCs w:val="18"/>
        </w:rPr>
        <w:t xml:space="preserve">internet, </w:t>
      </w:r>
      <w:proofErr w:type="gramStart"/>
      <w:r w:rsidR="00E019EA" w:rsidRPr="00471290">
        <w:rPr>
          <w:rFonts w:ascii="Arial" w:eastAsia="Arial" w:hAnsi="Arial" w:cs="Arial"/>
          <w:bCs/>
          <w:sz w:val="18"/>
          <w:szCs w:val="18"/>
        </w:rPr>
        <w:t>texto</w:t>
      </w:r>
      <w:r w:rsidR="00F7281C">
        <w:rPr>
          <w:rFonts w:ascii="Arial" w:eastAsia="Arial" w:hAnsi="Arial" w:cs="Arial"/>
          <w:bCs/>
          <w:sz w:val="18"/>
          <w:szCs w:val="18"/>
        </w:rPr>
        <w:t>s</w:t>
      </w:r>
      <w:r w:rsidR="00E019EA" w:rsidRPr="00471290">
        <w:rPr>
          <w:rFonts w:ascii="Arial" w:eastAsia="Arial" w:hAnsi="Arial" w:cs="Arial"/>
          <w:bCs/>
          <w:sz w:val="18"/>
          <w:szCs w:val="18"/>
        </w:rPr>
        <w:t xml:space="preserve"> suministrado</w:t>
      </w:r>
      <w:proofErr w:type="gramEnd"/>
      <w:r w:rsidR="00E019EA" w:rsidRPr="00471290">
        <w:rPr>
          <w:rFonts w:ascii="Arial" w:eastAsia="Arial" w:hAnsi="Arial" w:cs="Arial"/>
          <w:bCs/>
          <w:sz w:val="18"/>
          <w:szCs w:val="18"/>
        </w:rPr>
        <w:t xml:space="preserve"> por el instructor</w:t>
      </w:r>
    </w:p>
    <w:p w14:paraId="6BE528D1" w14:textId="462C3A35" w:rsidR="00E85B00" w:rsidRPr="00471290" w:rsidRDefault="00E85B00" w:rsidP="00E85B00">
      <w:pPr>
        <w:tabs>
          <w:tab w:val="left" w:pos="4320"/>
          <w:tab w:val="left" w:pos="4485"/>
          <w:tab w:val="left" w:pos="5445"/>
        </w:tabs>
        <w:spacing w:after="0" w:line="360" w:lineRule="auto"/>
        <w:ind w:left="360"/>
        <w:jc w:val="both"/>
        <w:rPr>
          <w:rFonts w:ascii="Arial" w:eastAsia="Arial" w:hAnsi="Arial" w:cs="Arial"/>
          <w:b/>
          <w:sz w:val="18"/>
          <w:szCs w:val="18"/>
        </w:rPr>
      </w:pPr>
      <w:r w:rsidRPr="00471290">
        <w:rPr>
          <w:rFonts w:ascii="Arial" w:eastAsia="Arial" w:hAnsi="Arial" w:cs="Arial"/>
          <w:b/>
          <w:sz w:val="18"/>
          <w:szCs w:val="18"/>
        </w:rPr>
        <w:t>Evidencias de aprendizaje:</w:t>
      </w:r>
      <w:r w:rsidR="00E019EA" w:rsidRPr="00471290">
        <w:rPr>
          <w:rFonts w:ascii="Arial" w:eastAsia="Arial" w:hAnsi="Arial" w:cs="Arial"/>
          <w:b/>
          <w:sz w:val="18"/>
          <w:szCs w:val="18"/>
        </w:rPr>
        <w:t xml:space="preserve"> </w:t>
      </w:r>
      <w:r w:rsidR="00E019EA" w:rsidRPr="00471290">
        <w:rPr>
          <w:rFonts w:ascii="Arial" w:eastAsia="Arial" w:hAnsi="Arial" w:cs="Arial"/>
          <w:bCs/>
          <w:sz w:val="18"/>
          <w:szCs w:val="18"/>
        </w:rPr>
        <w:t>documento</w:t>
      </w:r>
    </w:p>
    <w:p w14:paraId="515BD389" w14:textId="6E32F1E9" w:rsidR="00E85B00" w:rsidRPr="00471290" w:rsidRDefault="00E85B00" w:rsidP="00E85B00">
      <w:pPr>
        <w:tabs>
          <w:tab w:val="left" w:pos="4320"/>
          <w:tab w:val="left" w:pos="4485"/>
          <w:tab w:val="left" w:pos="5445"/>
        </w:tabs>
        <w:spacing w:after="0" w:line="360" w:lineRule="auto"/>
        <w:ind w:left="360"/>
        <w:jc w:val="both"/>
        <w:rPr>
          <w:rFonts w:ascii="Arial" w:eastAsia="Arial" w:hAnsi="Arial" w:cs="Arial"/>
          <w:b/>
          <w:sz w:val="18"/>
          <w:szCs w:val="18"/>
        </w:rPr>
      </w:pPr>
      <w:r w:rsidRPr="00471290">
        <w:rPr>
          <w:rFonts w:ascii="Arial" w:eastAsia="Arial" w:hAnsi="Arial" w:cs="Arial"/>
          <w:b/>
          <w:sz w:val="18"/>
          <w:szCs w:val="18"/>
        </w:rPr>
        <w:t>Instrumentos de evaluación:</w:t>
      </w:r>
      <w:r w:rsidR="00E019EA" w:rsidRPr="00471290">
        <w:rPr>
          <w:rFonts w:ascii="Arial" w:eastAsia="Arial" w:hAnsi="Arial" w:cs="Arial"/>
          <w:b/>
          <w:sz w:val="18"/>
          <w:szCs w:val="18"/>
        </w:rPr>
        <w:t xml:space="preserve"> </w:t>
      </w:r>
      <w:r w:rsidR="00E019EA" w:rsidRPr="00471290">
        <w:rPr>
          <w:rFonts w:ascii="Arial" w:eastAsia="Arial" w:hAnsi="Arial" w:cs="Arial"/>
          <w:bCs/>
          <w:sz w:val="18"/>
          <w:szCs w:val="18"/>
        </w:rPr>
        <w:t>cuestionario</w:t>
      </w:r>
    </w:p>
    <w:p w14:paraId="3AC3B0E4" w14:textId="642BCCF4" w:rsidR="00E85B00" w:rsidRPr="00471290" w:rsidRDefault="00E85B00" w:rsidP="00E85B00">
      <w:pPr>
        <w:tabs>
          <w:tab w:val="left" w:pos="4320"/>
          <w:tab w:val="left" w:pos="4485"/>
          <w:tab w:val="left" w:pos="5445"/>
        </w:tabs>
        <w:spacing w:after="0" w:line="360" w:lineRule="auto"/>
        <w:ind w:left="360"/>
        <w:jc w:val="both"/>
        <w:rPr>
          <w:rFonts w:ascii="Arial" w:eastAsia="Arial" w:hAnsi="Arial" w:cs="Arial"/>
          <w:bCs/>
          <w:sz w:val="18"/>
          <w:szCs w:val="18"/>
        </w:rPr>
      </w:pPr>
      <w:r w:rsidRPr="00471290">
        <w:rPr>
          <w:rFonts w:ascii="Arial" w:eastAsia="Arial" w:hAnsi="Arial" w:cs="Arial"/>
          <w:b/>
          <w:sz w:val="18"/>
          <w:szCs w:val="18"/>
        </w:rPr>
        <w:t>Duración de la actividad:  horas</w:t>
      </w:r>
      <w:r w:rsidR="00B57036" w:rsidRPr="00471290">
        <w:rPr>
          <w:rFonts w:ascii="Arial" w:eastAsia="Arial" w:hAnsi="Arial" w:cs="Arial"/>
          <w:b/>
          <w:sz w:val="18"/>
          <w:szCs w:val="18"/>
        </w:rPr>
        <w:t>:</w:t>
      </w:r>
      <w:r w:rsidR="00E019EA" w:rsidRPr="00471290">
        <w:rPr>
          <w:rFonts w:ascii="Arial" w:eastAsia="Arial" w:hAnsi="Arial" w:cs="Arial"/>
          <w:b/>
          <w:sz w:val="18"/>
          <w:szCs w:val="18"/>
        </w:rPr>
        <w:t xml:space="preserve"> </w:t>
      </w:r>
      <w:r w:rsidR="00E019EA" w:rsidRPr="00471290">
        <w:rPr>
          <w:rFonts w:ascii="Arial" w:eastAsia="Arial" w:hAnsi="Arial" w:cs="Arial"/>
          <w:bCs/>
          <w:sz w:val="18"/>
          <w:szCs w:val="18"/>
        </w:rPr>
        <w:t>2 horas</w:t>
      </w:r>
    </w:p>
    <w:p w14:paraId="7F628F8B" w14:textId="77777777" w:rsidR="00645C6A" w:rsidRPr="00471290" w:rsidRDefault="00645C6A" w:rsidP="00E85B00">
      <w:pPr>
        <w:tabs>
          <w:tab w:val="left" w:pos="4320"/>
          <w:tab w:val="left" w:pos="4485"/>
          <w:tab w:val="left" w:pos="5445"/>
        </w:tabs>
        <w:spacing w:after="0" w:line="360" w:lineRule="auto"/>
        <w:ind w:left="360"/>
        <w:jc w:val="both"/>
        <w:rPr>
          <w:rFonts w:ascii="Arial" w:eastAsia="Arial" w:hAnsi="Arial" w:cs="Arial"/>
          <w:bCs/>
          <w:sz w:val="18"/>
          <w:szCs w:val="18"/>
        </w:rPr>
      </w:pPr>
    </w:p>
    <w:p w14:paraId="761012C8" w14:textId="2883C673" w:rsidR="00913997" w:rsidRPr="00471290" w:rsidRDefault="00913997" w:rsidP="00E85B00">
      <w:pPr>
        <w:tabs>
          <w:tab w:val="left" w:pos="4320"/>
          <w:tab w:val="left" w:pos="4485"/>
          <w:tab w:val="left" w:pos="5445"/>
        </w:tabs>
        <w:spacing w:after="0" w:line="360" w:lineRule="auto"/>
        <w:ind w:left="360"/>
        <w:jc w:val="both"/>
        <w:rPr>
          <w:rFonts w:ascii="Arial" w:eastAsia="Arial" w:hAnsi="Arial" w:cs="Arial"/>
          <w:b/>
          <w:sz w:val="18"/>
          <w:szCs w:val="18"/>
        </w:rPr>
      </w:pPr>
      <w:r w:rsidRPr="00471290">
        <w:rPr>
          <w:rFonts w:ascii="Arial" w:hAnsi="Arial" w:cs="Arial"/>
          <w:noProof/>
          <w:sz w:val="18"/>
          <w:szCs w:val="18"/>
        </w:rPr>
        <w:drawing>
          <wp:inline distT="0" distB="0" distL="0" distR="0" wp14:anchorId="118957CF" wp14:editId="7B94C9E3">
            <wp:extent cx="2670087" cy="1470991"/>
            <wp:effectExtent l="0" t="0" r="0" b="0"/>
            <wp:docPr id="6" name="Imagen 6" descr="SOLDAD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LDADURA"/>
                    <pic:cNvPicPr>
                      <a:picLocks noChangeAspect="1" noChangeArrowheads="1"/>
                    </pic:cNvPicPr>
                  </pic:nvPicPr>
                  <pic:blipFill rotWithShape="1">
                    <a:blip r:embed="rId13">
                      <a:extLst>
                        <a:ext uri="{28A0092B-C50C-407E-A947-70E740481C1C}">
                          <a14:useLocalDpi xmlns:a14="http://schemas.microsoft.com/office/drawing/2010/main" val="0"/>
                        </a:ext>
                      </a:extLst>
                    </a:blip>
                    <a:srcRect b="34986"/>
                    <a:stretch/>
                  </pic:blipFill>
                  <pic:spPr bwMode="auto">
                    <a:xfrm>
                      <a:off x="0" y="0"/>
                      <a:ext cx="2687959" cy="1480837"/>
                    </a:xfrm>
                    <a:prstGeom prst="rect">
                      <a:avLst/>
                    </a:prstGeom>
                    <a:noFill/>
                    <a:ln>
                      <a:noFill/>
                    </a:ln>
                    <a:extLst>
                      <a:ext uri="{53640926-AAD7-44D8-BBD7-CCE9431645EC}">
                        <a14:shadowObscured xmlns:a14="http://schemas.microsoft.com/office/drawing/2010/main"/>
                      </a:ext>
                    </a:extLst>
                  </pic:spPr>
                </pic:pic>
              </a:graphicData>
            </a:graphic>
          </wp:inline>
        </w:drawing>
      </w:r>
    </w:p>
    <w:p w14:paraId="6260DF80" w14:textId="11E754D6" w:rsidR="00913997" w:rsidRPr="00471290" w:rsidRDefault="00913997" w:rsidP="00E85B00">
      <w:pPr>
        <w:tabs>
          <w:tab w:val="left" w:pos="4320"/>
          <w:tab w:val="left" w:pos="4485"/>
          <w:tab w:val="left" w:pos="5445"/>
        </w:tabs>
        <w:spacing w:after="0" w:line="360" w:lineRule="auto"/>
        <w:ind w:left="360"/>
        <w:jc w:val="both"/>
        <w:rPr>
          <w:rFonts w:ascii="Arial" w:eastAsia="Arial" w:hAnsi="Arial" w:cs="Arial"/>
          <w:b/>
          <w:sz w:val="18"/>
          <w:szCs w:val="18"/>
        </w:rPr>
      </w:pPr>
    </w:p>
    <w:p w14:paraId="72AE5D5F" w14:textId="2640F83B" w:rsidR="00913997" w:rsidRPr="00471290" w:rsidRDefault="00913997" w:rsidP="00E85B00">
      <w:pPr>
        <w:tabs>
          <w:tab w:val="left" w:pos="4320"/>
          <w:tab w:val="left" w:pos="4485"/>
          <w:tab w:val="left" w:pos="5445"/>
        </w:tabs>
        <w:spacing w:after="0" w:line="360" w:lineRule="auto"/>
        <w:ind w:left="360"/>
        <w:jc w:val="both"/>
        <w:rPr>
          <w:rFonts w:ascii="Arial" w:eastAsia="Arial" w:hAnsi="Arial" w:cs="Arial"/>
          <w:b/>
          <w:sz w:val="18"/>
          <w:szCs w:val="18"/>
        </w:rPr>
      </w:pPr>
    </w:p>
    <w:p w14:paraId="590057CF" w14:textId="2D51E3FE" w:rsidR="000B59AE" w:rsidRPr="00471290" w:rsidRDefault="00AE4D08" w:rsidP="00394733">
      <w:pPr>
        <w:autoSpaceDE w:val="0"/>
        <w:autoSpaceDN w:val="0"/>
        <w:adjustRightInd w:val="0"/>
        <w:spacing w:after="0" w:line="360" w:lineRule="auto"/>
        <w:jc w:val="both"/>
        <w:rPr>
          <w:rFonts w:ascii="Arial" w:eastAsia="Arial" w:hAnsi="Arial" w:cs="Arial"/>
          <w:bCs/>
          <w:sz w:val="18"/>
          <w:szCs w:val="18"/>
        </w:rPr>
      </w:pPr>
      <w:r w:rsidRPr="00471290">
        <w:rPr>
          <w:rFonts w:ascii="Arial" w:hAnsi="Arial" w:cs="Arial"/>
          <w:b/>
          <w:bCs/>
          <w:color w:val="000000"/>
          <w:sz w:val="18"/>
          <w:szCs w:val="18"/>
          <w:lang w:eastAsia="es-ES"/>
        </w:rPr>
        <w:t>3.</w:t>
      </w:r>
      <w:r w:rsidR="00F7281C">
        <w:rPr>
          <w:rFonts w:ascii="Arial" w:hAnsi="Arial" w:cs="Arial"/>
          <w:b/>
          <w:bCs/>
          <w:color w:val="000000"/>
          <w:sz w:val="18"/>
          <w:szCs w:val="18"/>
          <w:lang w:eastAsia="es-ES"/>
        </w:rPr>
        <w:t>3</w:t>
      </w:r>
      <w:r w:rsidRPr="00471290">
        <w:rPr>
          <w:rFonts w:ascii="Arial" w:hAnsi="Arial" w:cs="Arial"/>
          <w:b/>
          <w:bCs/>
          <w:color w:val="000000"/>
          <w:sz w:val="18"/>
          <w:szCs w:val="18"/>
          <w:lang w:eastAsia="es-ES"/>
        </w:rPr>
        <w:t xml:space="preserve">.1. </w:t>
      </w:r>
      <w:r w:rsidRPr="00471290">
        <w:rPr>
          <w:rFonts w:ascii="Arial" w:hAnsi="Arial" w:cs="Arial"/>
          <w:b/>
          <w:bCs/>
          <w:sz w:val="18"/>
          <w:szCs w:val="18"/>
        </w:rPr>
        <w:t>Actividades de apropiación:</w:t>
      </w:r>
    </w:p>
    <w:p w14:paraId="1B4C2E1D" w14:textId="462F0A97" w:rsidR="00DD7DE9" w:rsidRPr="00471290" w:rsidRDefault="007F2EB6" w:rsidP="00394733">
      <w:pPr>
        <w:autoSpaceDE w:val="0"/>
        <w:autoSpaceDN w:val="0"/>
        <w:adjustRightInd w:val="0"/>
        <w:spacing w:after="0" w:line="360" w:lineRule="auto"/>
        <w:jc w:val="both"/>
        <w:rPr>
          <w:rFonts w:ascii="Arial" w:hAnsi="Arial" w:cs="Arial"/>
          <w:b/>
          <w:sz w:val="18"/>
          <w:szCs w:val="18"/>
        </w:rPr>
      </w:pPr>
      <w:r w:rsidRPr="00471290">
        <w:rPr>
          <w:rFonts w:ascii="Arial" w:hAnsi="Arial" w:cs="Arial"/>
          <w:b/>
          <w:bCs/>
          <w:color w:val="000000"/>
          <w:sz w:val="18"/>
          <w:szCs w:val="18"/>
          <w:lang w:eastAsia="es-ES"/>
        </w:rPr>
        <w:t xml:space="preserve">Realizar taller teórico grupal, que refuerce conocimientos básicos de </w:t>
      </w:r>
      <w:proofErr w:type="spellStart"/>
      <w:r w:rsidRPr="00471290">
        <w:rPr>
          <w:rFonts w:ascii="Arial" w:hAnsi="Arial" w:cs="Arial"/>
          <w:b/>
          <w:bCs/>
          <w:color w:val="000000"/>
          <w:sz w:val="18"/>
          <w:szCs w:val="18"/>
          <w:lang w:eastAsia="es-ES"/>
        </w:rPr>
        <w:t>sodadura</w:t>
      </w:r>
      <w:proofErr w:type="spellEnd"/>
      <w:r w:rsidR="00F7281C">
        <w:rPr>
          <w:rFonts w:ascii="Arial" w:hAnsi="Arial" w:cs="Arial"/>
          <w:b/>
          <w:bCs/>
          <w:color w:val="000000"/>
          <w:sz w:val="18"/>
          <w:szCs w:val="18"/>
          <w:lang w:eastAsia="es-ES"/>
        </w:rPr>
        <w:t>, según normativa técnica</w:t>
      </w:r>
    </w:p>
    <w:p w14:paraId="42B7BFD0" w14:textId="22F74EC0" w:rsidR="00D05A68" w:rsidRPr="00471290" w:rsidRDefault="007F2EB6" w:rsidP="00AE4D08">
      <w:pPr>
        <w:tabs>
          <w:tab w:val="left" w:pos="4320"/>
          <w:tab w:val="left" w:pos="4485"/>
          <w:tab w:val="left" w:pos="5445"/>
        </w:tabs>
        <w:spacing w:after="0" w:line="240" w:lineRule="auto"/>
        <w:jc w:val="both"/>
        <w:rPr>
          <w:rFonts w:ascii="Arial" w:eastAsia="Times New Roman" w:hAnsi="Arial" w:cs="Arial"/>
          <w:sz w:val="18"/>
          <w:szCs w:val="18"/>
          <w:lang w:eastAsia="es-CO"/>
        </w:rPr>
      </w:pPr>
      <w:proofErr w:type="spellStart"/>
      <w:r w:rsidRPr="00471290">
        <w:rPr>
          <w:rFonts w:ascii="Arial" w:hAnsi="Arial" w:cs="Arial"/>
          <w:b/>
          <w:bCs/>
          <w:color w:val="000000"/>
          <w:sz w:val="18"/>
          <w:szCs w:val="18"/>
          <w:lang w:eastAsia="es-ES"/>
        </w:rPr>
        <w:t>Descripcio</w:t>
      </w:r>
      <w:proofErr w:type="spellEnd"/>
      <w:r w:rsidRPr="00471290">
        <w:rPr>
          <w:rFonts w:ascii="Arial" w:hAnsi="Arial" w:cs="Arial"/>
          <w:b/>
          <w:bCs/>
          <w:color w:val="000000"/>
          <w:sz w:val="18"/>
          <w:szCs w:val="18"/>
          <w:lang w:eastAsia="es-ES"/>
        </w:rPr>
        <w:t xml:space="preserve"> de la actividad </w:t>
      </w:r>
      <w:r w:rsidRPr="00471290">
        <w:rPr>
          <w:rFonts w:ascii="Arial" w:hAnsi="Arial" w:cs="Arial"/>
          <w:b/>
          <w:bCs/>
          <w:color w:val="000000"/>
          <w:sz w:val="18"/>
          <w:szCs w:val="18"/>
          <w:lang w:eastAsia="es-ES"/>
        </w:rPr>
        <w:t>:</w:t>
      </w:r>
      <w:r w:rsidR="00D05A68" w:rsidRPr="00471290">
        <w:rPr>
          <w:rFonts w:ascii="Arial" w:eastAsia="Times New Roman" w:hAnsi="Arial" w:cs="Arial"/>
          <w:sz w:val="18"/>
          <w:szCs w:val="18"/>
          <w:lang w:eastAsia="es-CO"/>
        </w:rPr>
        <w:t xml:space="preserve">A partir </w:t>
      </w:r>
      <w:proofErr w:type="spellStart"/>
      <w:r w:rsidR="00777497" w:rsidRPr="00471290">
        <w:rPr>
          <w:rFonts w:ascii="Arial" w:eastAsia="Times New Roman" w:hAnsi="Arial" w:cs="Arial"/>
          <w:sz w:val="18"/>
          <w:szCs w:val="18"/>
          <w:lang w:eastAsia="es-CO"/>
        </w:rPr>
        <w:t>delainformación</w:t>
      </w:r>
      <w:proofErr w:type="spellEnd"/>
      <w:r w:rsidR="00D05A68" w:rsidRPr="00471290">
        <w:rPr>
          <w:rFonts w:ascii="Arial" w:eastAsia="Times New Roman" w:hAnsi="Arial" w:cs="Arial"/>
          <w:sz w:val="18"/>
          <w:szCs w:val="18"/>
          <w:lang w:eastAsia="es-CO"/>
        </w:rPr>
        <w:t xml:space="preserve"> guiada por parte del instructor sobre l</w:t>
      </w:r>
      <w:r w:rsidR="00777497" w:rsidRPr="00471290">
        <w:rPr>
          <w:rFonts w:ascii="Arial" w:eastAsia="Times New Roman" w:hAnsi="Arial" w:cs="Arial"/>
          <w:sz w:val="18"/>
          <w:szCs w:val="18"/>
          <w:lang w:eastAsia="es-CO"/>
        </w:rPr>
        <w:t>os conceptos y definiciones referentes a la soldadura por proceso SMAW</w:t>
      </w:r>
      <w:r w:rsidR="00013661" w:rsidRPr="00471290">
        <w:rPr>
          <w:rFonts w:ascii="Arial" w:eastAsia="Times New Roman" w:hAnsi="Arial" w:cs="Arial"/>
          <w:sz w:val="18"/>
          <w:szCs w:val="18"/>
          <w:lang w:eastAsia="es-CO"/>
        </w:rPr>
        <w:t>,</w:t>
      </w:r>
      <w:r w:rsidR="00D05A68" w:rsidRPr="00471290">
        <w:rPr>
          <w:rFonts w:ascii="Arial" w:eastAsia="Times New Roman" w:hAnsi="Arial" w:cs="Arial"/>
          <w:sz w:val="18"/>
          <w:szCs w:val="18"/>
          <w:lang w:eastAsia="es-CO"/>
        </w:rPr>
        <w:t xml:space="preserve"> </w:t>
      </w:r>
      <w:proofErr w:type="spellStart"/>
      <w:r w:rsidR="00913997" w:rsidRPr="00471290">
        <w:rPr>
          <w:rFonts w:ascii="Arial" w:eastAsia="Times New Roman" w:hAnsi="Arial" w:cs="Arial"/>
          <w:sz w:val="18"/>
          <w:szCs w:val="18"/>
          <w:lang w:eastAsia="es-CO"/>
        </w:rPr>
        <w:t>mas</w:t>
      </w:r>
      <w:proofErr w:type="spellEnd"/>
      <w:r w:rsidR="00913997" w:rsidRPr="00471290">
        <w:rPr>
          <w:rFonts w:ascii="Arial" w:eastAsia="Times New Roman" w:hAnsi="Arial" w:cs="Arial"/>
          <w:sz w:val="18"/>
          <w:szCs w:val="18"/>
          <w:lang w:eastAsia="es-CO"/>
        </w:rPr>
        <w:t xml:space="preserve"> la </w:t>
      </w:r>
      <w:r w:rsidR="00F7281C">
        <w:rPr>
          <w:rFonts w:ascii="Arial" w:eastAsia="Times New Roman" w:hAnsi="Arial" w:cs="Arial"/>
          <w:sz w:val="18"/>
          <w:szCs w:val="18"/>
          <w:lang w:eastAsia="es-CO"/>
        </w:rPr>
        <w:t>consulta</w:t>
      </w:r>
      <w:r w:rsidR="00913997" w:rsidRPr="00471290">
        <w:rPr>
          <w:rFonts w:ascii="Arial" w:eastAsia="Times New Roman" w:hAnsi="Arial" w:cs="Arial"/>
          <w:sz w:val="18"/>
          <w:szCs w:val="18"/>
          <w:lang w:eastAsia="es-CO"/>
        </w:rPr>
        <w:t xml:space="preserve"> </w:t>
      </w:r>
      <w:proofErr w:type="spellStart"/>
      <w:r w:rsidR="00913997" w:rsidRPr="00471290">
        <w:rPr>
          <w:rFonts w:ascii="Arial" w:eastAsia="Times New Roman" w:hAnsi="Arial" w:cs="Arial"/>
          <w:sz w:val="18"/>
          <w:szCs w:val="18"/>
          <w:lang w:eastAsia="es-CO"/>
        </w:rPr>
        <w:t>desarrrolllada</w:t>
      </w:r>
      <w:proofErr w:type="spellEnd"/>
      <w:r w:rsidR="00913997" w:rsidRPr="00471290">
        <w:rPr>
          <w:rFonts w:ascii="Arial" w:eastAsia="Times New Roman" w:hAnsi="Arial" w:cs="Arial"/>
          <w:sz w:val="18"/>
          <w:szCs w:val="18"/>
          <w:lang w:eastAsia="es-CO"/>
        </w:rPr>
        <w:t xml:space="preserve"> en las actividades anteriores </w:t>
      </w:r>
      <w:r w:rsidR="00D05A68" w:rsidRPr="00471290">
        <w:rPr>
          <w:rFonts w:ascii="Arial" w:eastAsia="Times New Roman" w:hAnsi="Arial" w:cs="Arial"/>
          <w:sz w:val="18"/>
          <w:szCs w:val="18"/>
          <w:lang w:eastAsia="es-CO"/>
        </w:rPr>
        <w:t>se realizar</w:t>
      </w:r>
      <w:r w:rsidR="00013661" w:rsidRPr="00471290">
        <w:rPr>
          <w:rFonts w:ascii="Arial" w:eastAsia="Times New Roman" w:hAnsi="Arial" w:cs="Arial"/>
          <w:sz w:val="18"/>
          <w:szCs w:val="18"/>
          <w:lang w:eastAsia="es-CO"/>
        </w:rPr>
        <w:t>á</w:t>
      </w:r>
      <w:r w:rsidR="00D05A68" w:rsidRPr="00471290">
        <w:rPr>
          <w:rFonts w:ascii="Arial" w:eastAsia="Times New Roman" w:hAnsi="Arial" w:cs="Arial"/>
          <w:sz w:val="18"/>
          <w:szCs w:val="18"/>
          <w:lang w:eastAsia="es-CO"/>
        </w:rPr>
        <w:t xml:space="preserve"> por grupos de trabajo</w:t>
      </w:r>
      <w:r w:rsidR="00253E9C" w:rsidRPr="00471290">
        <w:rPr>
          <w:rFonts w:ascii="Arial" w:eastAsia="Times New Roman" w:hAnsi="Arial" w:cs="Arial"/>
          <w:sz w:val="18"/>
          <w:szCs w:val="18"/>
          <w:lang w:eastAsia="es-CO"/>
        </w:rPr>
        <w:t xml:space="preserve"> </w:t>
      </w:r>
      <w:r w:rsidR="00777497" w:rsidRPr="00471290">
        <w:rPr>
          <w:rFonts w:ascii="Arial" w:eastAsia="Times New Roman" w:hAnsi="Arial" w:cs="Arial"/>
          <w:sz w:val="18"/>
          <w:szCs w:val="18"/>
          <w:lang w:eastAsia="es-CO"/>
        </w:rPr>
        <w:t>e</w:t>
      </w:r>
      <w:r w:rsidR="00253E9C" w:rsidRPr="00471290">
        <w:rPr>
          <w:rFonts w:ascii="Arial" w:eastAsia="Times New Roman" w:hAnsi="Arial" w:cs="Arial"/>
          <w:sz w:val="18"/>
          <w:szCs w:val="18"/>
          <w:lang w:eastAsia="es-CO"/>
        </w:rPr>
        <w:t>l</w:t>
      </w:r>
      <w:r w:rsidR="00777497" w:rsidRPr="00471290">
        <w:rPr>
          <w:rFonts w:ascii="Arial" w:eastAsia="Times New Roman" w:hAnsi="Arial" w:cs="Arial"/>
          <w:sz w:val="18"/>
          <w:szCs w:val="18"/>
          <w:lang w:eastAsia="es-CO"/>
        </w:rPr>
        <w:t xml:space="preserve"> </w:t>
      </w:r>
      <w:r w:rsidR="00777497" w:rsidRPr="00471290">
        <w:rPr>
          <w:rFonts w:ascii="Arial" w:eastAsia="Times New Roman" w:hAnsi="Arial" w:cs="Arial"/>
          <w:color w:val="000000" w:themeColor="text1"/>
          <w:sz w:val="18"/>
          <w:szCs w:val="18"/>
          <w:lang w:eastAsia="es-CO"/>
        </w:rPr>
        <w:t>taller te</w:t>
      </w:r>
      <w:r w:rsidRPr="00471290">
        <w:rPr>
          <w:rFonts w:ascii="Arial" w:eastAsia="Times New Roman" w:hAnsi="Arial" w:cs="Arial"/>
          <w:color w:val="000000" w:themeColor="text1"/>
          <w:sz w:val="18"/>
          <w:szCs w:val="18"/>
          <w:lang w:eastAsia="es-CO"/>
        </w:rPr>
        <w:t>ó</w:t>
      </w:r>
      <w:r w:rsidR="00777497" w:rsidRPr="00471290">
        <w:rPr>
          <w:rFonts w:ascii="Arial" w:eastAsia="Times New Roman" w:hAnsi="Arial" w:cs="Arial"/>
          <w:color w:val="000000" w:themeColor="text1"/>
          <w:sz w:val="18"/>
          <w:szCs w:val="18"/>
          <w:lang w:eastAsia="es-CO"/>
        </w:rPr>
        <w:t>rico</w:t>
      </w:r>
      <w:r w:rsidR="00D05A68" w:rsidRPr="00471290">
        <w:rPr>
          <w:rFonts w:ascii="Arial" w:eastAsia="Times New Roman" w:hAnsi="Arial" w:cs="Arial"/>
          <w:color w:val="000000" w:themeColor="text1"/>
          <w:sz w:val="18"/>
          <w:szCs w:val="18"/>
          <w:lang w:eastAsia="es-CO"/>
        </w:rPr>
        <w:t xml:space="preserve"> </w:t>
      </w:r>
      <w:r w:rsidR="00D05A68" w:rsidRPr="00471290">
        <w:rPr>
          <w:rFonts w:ascii="Arial" w:eastAsia="Times New Roman" w:hAnsi="Arial" w:cs="Arial"/>
          <w:sz w:val="18"/>
          <w:szCs w:val="18"/>
          <w:lang w:eastAsia="es-CO"/>
        </w:rPr>
        <w:t>sobre los tipos de soldadura,</w:t>
      </w:r>
      <w:r w:rsidR="00777497" w:rsidRPr="00471290">
        <w:rPr>
          <w:rFonts w:ascii="Arial" w:eastAsia="Times New Roman" w:hAnsi="Arial" w:cs="Arial"/>
          <w:sz w:val="18"/>
          <w:szCs w:val="18"/>
          <w:lang w:eastAsia="es-CO"/>
        </w:rPr>
        <w:t xml:space="preserve"> </w:t>
      </w:r>
      <w:proofErr w:type="spellStart"/>
      <w:r w:rsidR="00777497" w:rsidRPr="00471290">
        <w:rPr>
          <w:rFonts w:ascii="Arial" w:eastAsia="Times New Roman" w:hAnsi="Arial" w:cs="Arial"/>
          <w:sz w:val="18"/>
          <w:szCs w:val="18"/>
          <w:lang w:eastAsia="es-CO"/>
        </w:rPr>
        <w:t>clasificacion</w:t>
      </w:r>
      <w:proofErr w:type="spellEnd"/>
      <w:r w:rsidR="00777497" w:rsidRPr="00471290">
        <w:rPr>
          <w:rFonts w:ascii="Arial" w:eastAsia="Times New Roman" w:hAnsi="Arial" w:cs="Arial"/>
          <w:sz w:val="18"/>
          <w:szCs w:val="18"/>
          <w:lang w:eastAsia="es-CO"/>
        </w:rPr>
        <w:t xml:space="preserve"> de los electrodos de acuerdo a norma AWS, </w:t>
      </w:r>
      <w:r w:rsidR="00394733" w:rsidRPr="00471290">
        <w:rPr>
          <w:rFonts w:ascii="Arial" w:eastAsia="Times New Roman" w:hAnsi="Arial" w:cs="Arial"/>
          <w:sz w:val="18"/>
          <w:szCs w:val="18"/>
          <w:lang w:eastAsia="es-CO"/>
        </w:rPr>
        <w:t>clasificación de aceros de acuerdo a norma A.I.S.I.</w:t>
      </w:r>
      <w:r w:rsidR="00D05A68" w:rsidRPr="00471290">
        <w:rPr>
          <w:rFonts w:ascii="Arial" w:eastAsia="Times New Roman" w:hAnsi="Arial" w:cs="Arial"/>
          <w:sz w:val="18"/>
          <w:szCs w:val="18"/>
          <w:lang w:eastAsia="es-CO"/>
        </w:rPr>
        <w:t xml:space="preserve"> una vez terminada la </w:t>
      </w:r>
      <w:r w:rsidR="00394733" w:rsidRPr="00471290">
        <w:rPr>
          <w:rFonts w:ascii="Arial" w:eastAsia="Times New Roman" w:hAnsi="Arial" w:cs="Arial"/>
          <w:sz w:val="18"/>
          <w:szCs w:val="18"/>
          <w:lang w:eastAsia="es-CO"/>
        </w:rPr>
        <w:t>actividad</w:t>
      </w:r>
      <w:r w:rsidR="00D05A68" w:rsidRPr="00471290">
        <w:rPr>
          <w:rFonts w:ascii="Arial" w:eastAsia="Times New Roman" w:hAnsi="Arial" w:cs="Arial"/>
          <w:sz w:val="18"/>
          <w:szCs w:val="18"/>
          <w:lang w:eastAsia="es-CO"/>
        </w:rPr>
        <w:t xml:space="preserve"> en plenaria se realizará la presentación por parte de cada grupo, al final el instructor unificara criterios</w:t>
      </w:r>
      <w:r w:rsidR="00AE4D08" w:rsidRPr="00471290">
        <w:rPr>
          <w:rFonts w:ascii="Arial" w:eastAsia="Times New Roman" w:hAnsi="Arial" w:cs="Arial"/>
          <w:sz w:val="18"/>
          <w:szCs w:val="18"/>
          <w:lang w:eastAsia="es-CO"/>
        </w:rPr>
        <w:t>.</w:t>
      </w:r>
    </w:p>
    <w:p w14:paraId="13111DF1" w14:textId="77777777" w:rsidR="00645C6A" w:rsidRPr="00471290" w:rsidRDefault="00645C6A" w:rsidP="00AE4D08">
      <w:pPr>
        <w:tabs>
          <w:tab w:val="left" w:pos="4320"/>
          <w:tab w:val="left" w:pos="4485"/>
          <w:tab w:val="left" w:pos="5445"/>
        </w:tabs>
        <w:spacing w:after="0" w:line="240" w:lineRule="auto"/>
        <w:jc w:val="both"/>
        <w:rPr>
          <w:rFonts w:ascii="Arial" w:eastAsia="Times New Roman" w:hAnsi="Arial" w:cs="Arial"/>
          <w:sz w:val="18"/>
          <w:szCs w:val="18"/>
          <w:lang w:eastAsia="es-CO"/>
        </w:rPr>
      </w:pPr>
    </w:p>
    <w:p w14:paraId="5520F2A0" w14:textId="489417AA" w:rsidR="00645C6A" w:rsidRPr="00471290" w:rsidRDefault="00645C6A" w:rsidP="00AE4D08">
      <w:pPr>
        <w:tabs>
          <w:tab w:val="left" w:pos="4320"/>
          <w:tab w:val="left" w:pos="4485"/>
          <w:tab w:val="left" w:pos="5445"/>
        </w:tabs>
        <w:spacing w:after="0" w:line="240" w:lineRule="auto"/>
        <w:jc w:val="both"/>
        <w:rPr>
          <w:rFonts w:ascii="Arial" w:eastAsia="Times New Roman" w:hAnsi="Arial" w:cs="Arial"/>
          <w:sz w:val="18"/>
          <w:szCs w:val="18"/>
          <w:lang w:eastAsia="es-CO"/>
        </w:rPr>
      </w:pPr>
      <w:r w:rsidRPr="00471290">
        <w:rPr>
          <w:rFonts w:ascii="Arial" w:hAnsi="Arial" w:cs="Arial"/>
          <w:noProof/>
          <w:sz w:val="18"/>
          <w:szCs w:val="18"/>
        </w:rPr>
        <w:lastRenderedPageBreak/>
        <w:drawing>
          <wp:inline distT="0" distB="0" distL="0" distR="0" wp14:anchorId="4FFEEEFB" wp14:editId="0A510D80">
            <wp:extent cx="1502797" cy="1224280"/>
            <wp:effectExtent l="0" t="0" r="2540" b="0"/>
            <wp:docPr id="9" name="Imagen 9" descr="Identificación de los electrodos revestidos por su numeración. - Jose Ribas  | Blog DissenyProdu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dentificación de los electrodos revestidos por su numeración. - Jose Ribas  | Blog DissenyProduc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1687" cy="1231523"/>
                    </a:xfrm>
                    <a:prstGeom prst="rect">
                      <a:avLst/>
                    </a:prstGeom>
                    <a:noFill/>
                    <a:ln>
                      <a:noFill/>
                    </a:ln>
                  </pic:spPr>
                </pic:pic>
              </a:graphicData>
            </a:graphic>
          </wp:inline>
        </w:drawing>
      </w:r>
      <w:r w:rsidRPr="00471290">
        <w:rPr>
          <w:rFonts w:ascii="Arial" w:eastAsia="Times New Roman" w:hAnsi="Arial" w:cs="Arial"/>
          <w:sz w:val="18"/>
          <w:szCs w:val="18"/>
          <w:lang w:eastAsia="es-CO"/>
        </w:rPr>
        <w:t xml:space="preserve">                                </w:t>
      </w:r>
      <w:r w:rsidRPr="00471290">
        <w:rPr>
          <w:rFonts w:ascii="Arial" w:hAnsi="Arial" w:cs="Arial"/>
          <w:noProof/>
          <w:sz w:val="18"/>
          <w:szCs w:val="18"/>
        </w:rPr>
        <w:drawing>
          <wp:inline distT="0" distB="0" distL="0" distR="0" wp14:anchorId="745CB603" wp14:editId="5654FC9E">
            <wp:extent cx="2423604" cy="1184745"/>
            <wp:effectExtent l="0" t="0" r="0" b="0"/>
            <wp:docPr id="10" name="Imagen 10" descr="Platinas - Hierros y Perfiles Cajic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atinas - Hierros y Perfiles Cajicá"/>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57222" cy="1201179"/>
                    </a:xfrm>
                    <a:prstGeom prst="rect">
                      <a:avLst/>
                    </a:prstGeom>
                    <a:noFill/>
                    <a:ln>
                      <a:noFill/>
                    </a:ln>
                  </pic:spPr>
                </pic:pic>
              </a:graphicData>
            </a:graphic>
          </wp:inline>
        </w:drawing>
      </w:r>
      <w:r w:rsidRPr="00471290">
        <w:rPr>
          <w:rFonts w:ascii="Arial" w:eastAsia="Times New Roman" w:hAnsi="Arial" w:cs="Arial"/>
          <w:sz w:val="18"/>
          <w:szCs w:val="18"/>
          <w:lang w:eastAsia="es-CO"/>
        </w:rPr>
        <w:t xml:space="preserve"> </w:t>
      </w:r>
    </w:p>
    <w:p w14:paraId="04D4F8EE" w14:textId="77777777" w:rsidR="00AE4D08" w:rsidRPr="00471290" w:rsidRDefault="00AE4D08" w:rsidP="00AE4D08">
      <w:pPr>
        <w:tabs>
          <w:tab w:val="left" w:pos="4320"/>
          <w:tab w:val="left" w:pos="4485"/>
          <w:tab w:val="left" w:pos="5445"/>
        </w:tabs>
        <w:spacing w:after="0" w:line="240" w:lineRule="auto"/>
        <w:jc w:val="both"/>
        <w:rPr>
          <w:rFonts w:ascii="Arial" w:eastAsia="Times New Roman" w:hAnsi="Arial" w:cs="Arial"/>
          <w:sz w:val="18"/>
          <w:szCs w:val="18"/>
          <w:lang w:eastAsia="es-CO"/>
        </w:rPr>
      </w:pPr>
    </w:p>
    <w:p w14:paraId="5491C3CF" w14:textId="6B9374A4" w:rsidR="00DD7DE9" w:rsidRPr="00471290" w:rsidRDefault="00DD7DE9" w:rsidP="007F2EB6">
      <w:pPr>
        <w:tabs>
          <w:tab w:val="left" w:pos="4320"/>
          <w:tab w:val="left" w:pos="4485"/>
          <w:tab w:val="left" w:pos="5445"/>
        </w:tabs>
        <w:spacing w:after="0" w:line="240" w:lineRule="auto"/>
        <w:jc w:val="both"/>
        <w:rPr>
          <w:rFonts w:ascii="Arial" w:eastAsia="Arial" w:hAnsi="Arial" w:cs="Arial"/>
          <w:bCs/>
          <w:sz w:val="18"/>
          <w:szCs w:val="18"/>
        </w:rPr>
      </w:pPr>
      <w:r w:rsidRPr="00471290">
        <w:rPr>
          <w:rFonts w:ascii="Arial" w:eastAsia="Arial" w:hAnsi="Arial" w:cs="Arial"/>
          <w:b/>
          <w:sz w:val="18"/>
          <w:szCs w:val="18"/>
        </w:rPr>
        <w:t>Ambiente requerido:</w:t>
      </w:r>
      <w:r w:rsidRPr="00471290">
        <w:rPr>
          <w:rFonts w:ascii="Arial" w:eastAsia="Arial" w:hAnsi="Arial" w:cs="Arial"/>
          <w:bCs/>
          <w:sz w:val="18"/>
          <w:szCs w:val="18"/>
        </w:rPr>
        <w:t xml:space="preserve">  </w:t>
      </w:r>
      <w:bookmarkStart w:id="3" w:name="_Hlk192456320"/>
      <w:r w:rsidR="00394733" w:rsidRPr="00471290">
        <w:rPr>
          <w:rFonts w:ascii="Arial" w:eastAsia="Arial" w:hAnsi="Arial" w:cs="Arial"/>
          <w:bCs/>
          <w:sz w:val="18"/>
          <w:szCs w:val="18"/>
        </w:rPr>
        <w:t>aula</w:t>
      </w:r>
      <w:r w:rsidR="00253E9C" w:rsidRPr="00471290">
        <w:rPr>
          <w:rFonts w:ascii="Arial" w:eastAsia="Arial" w:hAnsi="Arial" w:cs="Arial"/>
          <w:bCs/>
          <w:sz w:val="18"/>
          <w:szCs w:val="18"/>
        </w:rPr>
        <w:t xml:space="preserve"> convencion</w:t>
      </w:r>
      <w:bookmarkEnd w:id="3"/>
      <w:r w:rsidR="00645C6A" w:rsidRPr="00471290">
        <w:rPr>
          <w:rFonts w:ascii="Arial" w:eastAsia="Arial" w:hAnsi="Arial" w:cs="Arial"/>
          <w:bCs/>
          <w:sz w:val="18"/>
          <w:szCs w:val="18"/>
        </w:rPr>
        <w:t>al</w:t>
      </w:r>
    </w:p>
    <w:p w14:paraId="13FBAD9E" w14:textId="77777777" w:rsidR="00394733" w:rsidRPr="00471290" w:rsidRDefault="00394733" w:rsidP="007F2EB6">
      <w:pPr>
        <w:tabs>
          <w:tab w:val="left" w:pos="4320"/>
          <w:tab w:val="left" w:pos="4485"/>
          <w:tab w:val="left" w:pos="5445"/>
        </w:tabs>
        <w:spacing w:after="0" w:line="240" w:lineRule="auto"/>
        <w:jc w:val="both"/>
        <w:rPr>
          <w:rFonts w:ascii="Arial" w:eastAsia="Arial" w:hAnsi="Arial" w:cs="Arial"/>
          <w:bCs/>
          <w:sz w:val="18"/>
          <w:szCs w:val="18"/>
        </w:rPr>
      </w:pPr>
      <w:r w:rsidRPr="00471290">
        <w:rPr>
          <w:rFonts w:ascii="Arial" w:eastAsia="Arial" w:hAnsi="Arial" w:cs="Arial"/>
          <w:b/>
          <w:sz w:val="18"/>
          <w:szCs w:val="18"/>
        </w:rPr>
        <w:t>Estrategias o técnicas didácticas activas:</w:t>
      </w:r>
      <w:r w:rsidRPr="00471290">
        <w:rPr>
          <w:rFonts w:ascii="Arial" w:eastAsia="Arial" w:hAnsi="Arial" w:cs="Arial"/>
          <w:bCs/>
          <w:sz w:val="18"/>
          <w:szCs w:val="18"/>
        </w:rPr>
        <w:t xml:space="preserve">  lectura guiada y taller teórico.</w:t>
      </w:r>
    </w:p>
    <w:p w14:paraId="73F5D6DB" w14:textId="527AE8A0" w:rsidR="00394733" w:rsidRPr="00471290" w:rsidRDefault="00394733" w:rsidP="007F2EB6">
      <w:pPr>
        <w:tabs>
          <w:tab w:val="left" w:pos="4320"/>
          <w:tab w:val="left" w:pos="4485"/>
          <w:tab w:val="left" w:pos="5445"/>
        </w:tabs>
        <w:spacing w:after="0" w:line="240" w:lineRule="auto"/>
        <w:jc w:val="both"/>
        <w:rPr>
          <w:rFonts w:ascii="Arial" w:eastAsia="Arial" w:hAnsi="Arial" w:cs="Arial"/>
          <w:bCs/>
          <w:sz w:val="18"/>
          <w:szCs w:val="18"/>
        </w:rPr>
      </w:pPr>
      <w:r w:rsidRPr="00471290">
        <w:rPr>
          <w:rFonts w:ascii="Arial" w:eastAsia="Arial" w:hAnsi="Arial" w:cs="Arial"/>
          <w:b/>
          <w:sz w:val="18"/>
          <w:szCs w:val="18"/>
        </w:rPr>
        <w:t xml:space="preserve">Materiales de </w:t>
      </w:r>
      <w:r w:rsidR="00645C6A" w:rsidRPr="00471290">
        <w:rPr>
          <w:rFonts w:ascii="Arial" w:eastAsia="Arial" w:hAnsi="Arial" w:cs="Arial"/>
          <w:b/>
          <w:sz w:val="18"/>
          <w:szCs w:val="18"/>
        </w:rPr>
        <w:t>apoyo</w:t>
      </w:r>
      <w:r w:rsidRPr="00471290">
        <w:rPr>
          <w:rFonts w:ascii="Arial" w:eastAsia="Arial" w:hAnsi="Arial" w:cs="Arial"/>
          <w:b/>
          <w:sz w:val="18"/>
          <w:szCs w:val="18"/>
        </w:rPr>
        <w:t>:</w:t>
      </w:r>
      <w:r w:rsidR="00013661" w:rsidRPr="00471290">
        <w:rPr>
          <w:rFonts w:ascii="Arial" w:eastAsia="Arial" w:hAnsi="Arial" w:cs="Arial"/>
          <w:b/>
          <w:sz w:val="18"/>
          <w:szCs w:val="18"/>
        </w:rPr>
        <w:t xml:space="preserve"> </w:t>
      </w:r>
      <w:proofErr w:type="spellStart"/>
      <w:r w:rsidR="00013661" w:rsidRPr="00471290">
        <w:rPr>
          <w:rFonts w:ascii="Arial" w:eastAsia="Arial" w:hAnsi="Arial" w:cs="Arial"/>
          <w:bCs/>
          <w:sz w:val="18"/>
          <w:szCs w:val="18"/>
        </w:rPr>
        <w:t>catalogo</w:t>
      </w:r>
      <w:proofErr w:type="spellEnd"/>
      <w:r w:rsidR="00013661" w:rsidRPr="00471290">
        <w:rPr>
          <w:rFonts w:ascii="Arial" w:eastAsia="Arial" w:hAnsi="Arial" w:cs="Arial"/>
          <w:bCs/>
          <w:sz w:val="18"/>
          <w:szCs w:val="18"/>
        </w:rPr>
        <w:t xml:space="preserve"> de soldadura, texto suministrado por el instructor.</w:t>
      </w:r>
      <w:r w:rsidRPr="00471290">
        <w:rPr>
          <w:rFonts w:ascii="Arial" w:eastAsia="Arial" w:hAnsi="Arial" w:cs="Arial"/>
          <w:bCs/>
          <w:sz w:val="18"/>
          <w:szCs w:val="18"/>
        </w:rPr>
        <w:t xml:space="preserve"> </w:t>
      </w:r>
    </w:p>
    <w:p w14:paraId="1CD991F0" w14:textId="4E713346" w:rsidR="00F7281C" w:rsidRDefault="00F7281C" w:rsidP="007F2EB6">
      <w:pPr>
        <w:tabs>
          <w:tab w:val="left" w:pos="4320"/>
          <w:tab w:val="left" w:pos="4485"/>
          <w:tab w:val="left" w:pos="5445"/>
        </w:tabs>
        <w:spacing w:after="0" w:line="240" w:lineRule="auto"/>
        <w:jc w:val="both"/>
        <w:rPr>
          <w:rFonts w:ascii="Arial" w:eastAsia="Arial" w:hAnsi="Arial" w:cs="Arial"/>
          <w:b/>
          <w:sz w:val="18"/>
          <w:szCs w:val="18"/>
        </w:rPr>
      </w:pPr>
      <w:r>
        <w:rPr>
          <w:rFonts w:ascii="Arial" w:eastAsia="Arial" w:hAnsi="Arial" w:cs="Arial"/>
          <w:b/>
          <w:sz w:val="18"/>
          <w:szCs w:val="18"/>
        </w:rPr>
        <w:t xml:space="preserve">Material de formación: </w:t>
      </w:r>
      <w:r w:rsidRPr="00F7281C">
        <w:rPr>
          <w:rFonts w:ascii="Arial" w:eastAsia="Arial" w:hAnsi="Arial" w:cs="Arial"/>
          <w:bCs/>
          <w:sz w:val="18"/>
          <w:szCs w:val="18"/>
        </w:rPr>
        <w:t>No aplica</w:t>
      </w:r>
    </w:p>
    <w:p w14:paraId="387786C2" w14:textId="197AF36E" w:rsidR="00394733" w:rsidRPr="00471290" w:rsidRDefault="00394733" w:rsidP="007F2EB6">
      <w:pPr>
        <w:tabs>
          <w:tab w:val="left" w:pos="4320"/>
          <w:tab w:val="left" w:pos="4485"/>
          <w:tab w:val="left" w:pos="5445"/>
        </w:tabs>
        <w:spacing w:after="0" w:line="240" w:lineRule="auto"/>
        <w:jc w:val="both"/>
        <w:rPr>
          <w:rFonts w:ascii="Arial" w:eastAsia="Arial" w:hAnsi="Arial" w:cs="Arial"/>
          <w:bCs/>
          <w:sz w:val="18"/>
          <w:szCs w:val="18"/>
        </w:rPr>
      </w:pPr>
      <w:r w:rsidRPr="00471290">
        <w:rPr>
          <w:rFonts w:ascii="Arial" w:eastAsia="Arial" w:hAnsi="Arial" w:cs="Arial"/>
          <w:b/>
          <w:sz w:val="18"/>
          <w:szCs w:val="18"/>
        </w:rPr>
        <w:t>Evidencias de aprendizaje:</w:t>
      </w:r>
      <w:r w:rsidRPr="00471290">
        <w:rPr>
          <w:rFonts w:ascii="Arial" w:eastAsia="Arial" w:hAnsi="Arial" w:cs="Arial"/>
          <w:bCs/>
          <w:sz w:val="18"/>
          <w:szCs w:val="18"/>
        </w:rPr>
        <w:t xml:space="preserve"> cuestionario</w:t>
      </w:r>
      <w:r w:rsidR="007F2EB6" w:rsidRPr="00471290">
        <w:rPr>
          <w:rFonts w:ascii="Arial" w:eastAsia="Arial" w:hAnsi="Arial" w:cs="Arial"/>
          <w:bCs/>
          <w:sz w:val="18"/>
          <w:szCs w:val="18"/>
        </w:rPr>
        <w:t>.</w:t>
      </w:r>
    </w:p>
    <w:p w14:paraId="2BDB0068" w14:textId="576EE088" w:rsidR="00FE1299" w:rsidRPr="00471290" w:rsidRDefault="00FE1299" w:rsidP="007F2EB6">
      <w:pPr>
        <w:tabs>
          <w:tab w:val="left" w:pos="4320"/>
          <w:tab w:val="left" w:pos="4485"/>
          <w:tab w:val="left" w:pos="5445"/>
        </w:tabs>
        <w:spacing w:after="0" w:line="240" w:lineRule="auto"/>
        <w:jc w:val="both"/>
        <w:rPr>
          <w:rFonts w:ascii="Arial" w:eastAsia="Arial" w:hAnsi="Arial" w:cs="Arial"/>
          <w:bCs/>
          <w:sz w:val="18"/>
          <w:szCs w:val="18"/>
        </w:rPr>
      </w:pPr>
      <w:r w:rsidRPr="00471290">
        <w:rPr>
          <w:rFonts w:ascii="Arial" w:eastAsia="Arial" w:hAnsi="Arial" w:cs="Arial"/>
          <w:b/>
          <w:sz w:val="18"/>
          <w:szCs w:val="18"/>
        </w:rPr>
        <w:t>Instrumentos de evaluación:</w:t>
      </w:r>
      <w:r w:rsidRPr="00471290">
        <w:rPr>
          <w:rFonts w:ascii="Arial" w:eastAsia="Arial" w:hAnsi="Arial" w:cs="Arial"/>
          <w:bCs/>
          <w:sz w:val="18"/>
          <w:szCs w:val="18"/>
        </w:rPr>
        <w:t xml:space="preserve"> </w:t>
      </w:r>
      <w:r w:rsidR="007F2EB6" w:rsidRPr="00471290">
        <w:rPr>
          <w:rFonts w:ascii="Arial" w:eastAsia="Arial" w:hAnsi="Arial" w:cs="Arial"/>
          <w:bCs/>
          <w:sz w:val="18"/>
          <w:szCs w:val="18"/>
        </w:rPr>
        <w:t>cuestionario.</w:t>
      </w:r>
    </w:p>
    <w:p w14:paraId="39276F1B" w14:textId="1DBAADAC" w:rsidR="000B59AE" w:rsidRPr="00471290" w:rsidRDefault="00FE1299" w:rsidP="007F2EB6">
      <w:pPr>
        <w:tabs>
          <w:tab w:val="left" w:pos="4320"/>
          <w:tab w:val="left" w:pos="4485"/>
          <w:tab w:val="left" w:pos="5445"/>
        </w:tabs>
        <w:spacing w:after="0" w:line="240" w:lineRule="auto"/>
        <w:jc w:val="both"/>
        <w:rPr>
          <w:rFonts w:ascii="Arial" w:eastAsia="Arial" w:hAnsi="Arial" w:cs="Arial"/>
          <w:bCs/>
          <w:sz w:val="18"/>
          <w:szCs w:val="18"/>
        </w:rPr>
      </w:pPr>
      <w:r w:rsidRPr="00471290">
        <w:rPr>
          <w:rFonts w:ascii="Arial" w:eastAsia="Arial" w:hAnsi="Arial" w:cs="Arial"/>
          <w:b/>
          <w:sz w:val="18"/>
          <w:szCs w:val="18"/>
        </w:rPr>
        <w:t>Duración de la actividad:</w:t>
      </w:r>
      <w:r w:rsidRPr="00471290">
        <w:rPr>
          <w:rFonts w:ascii="Arial" w:eastAsia="Arial" w:hAnsi="Arial" w:cs="Arial"/>
          <w:bCs/>
          <w:sz w:val="18"/>
          <w:szCs w:val="18"/>
        </w:rPr>
        <w:t xml:space="preserve">  </w:t>
      </w:r>
      <w:r w:rsidR="00013661" w:rsidRPr="00471290">
        <w:rPr>
          <w:rFonts w:ascii="Arial" w:eastAsia="Arial" w:hAnsi="Arial" w:cs="Arial"/>
          <w:bCs/>
          <w:sz w:val="18"/>
          <w:szCs w:val="18"/>
        </w:rPr>
        <w:t xml:space="preserve">4 </w:t>
      </w:r>
      <w:r w:rsidRPr="00471290">
        <w:rPr>
          <w:rFonts w:ascii="Arial" w:eastAsia="Arial" w:hAnsi="Arial" w:cs="Arial"/>
          <w:bCs/>
          <w:sz w:val="18"/>
          <w:szCs w:val="18"/>
        </w:rPr>
        <w:t>horas.</w:t>
      </w:r>
    </w:p>
    <w:p w14:paraId="1DA572BB" w14:textId="77777777" w:rsidR="000B59AE" w:rsidRPr="00471290" w:rsidRDefault="000B59AE" w:rsidP="000B59AE">
      <w:pPr>
        <w:tabs>
          <w:tab w:val="left" w:pos="4320"/>
          <w:tab w:val="left" w:pos="4485"/>
          <w:tab w:val="left" w:pos="5445"/>
        </w:tabs>
        <w:spacing w:after="0" w:line="240" w:lineRule="auto"/>
        <w:jc w:val="both"/>
        <w:rPr>
          <w:rFonts w:ascii="Arial" w:eastAsia="Arial" w:hAnsi="Arial" w:cs="Arial"/>
          <w:bCs/>
          <w:sz w:val="18"/>
          <w:szCs w:val="18"/>
        </w:rPr>
      </w:pPr>
    </w:p>
    <w:p w14:paraId="7FF619D0" w14:textId="77777777" w:rsidR="000B59AE" w:rsidRPr="00F7281C" w:rsidRDefault="000B59AE" w:rsidP="00F7281C">
      <w:pPr>
        <w:pStyle w:val="Prrafodelista"/>
        <w:ind w:left="1080"/>
        <w:rPr>
          <w:rFonts w:ascii="Arial" w:eastAsia="Arial" w:hAnsi="Arial" w:cs="Arial"/>
          <w:b/>
          <w:sz w:val="18"/>
          <w:szCs w:val="18"/>
        </w:rPr>
      </w:pPr>
    </w:p>
    <w:p w14:paraId="07EF2E06" w14:textId="77777777" w:rsidR="00D32B29" w:rsidRPr="00471290" w:rsidRDefault="00D32B29" w:rsidP="00D32B29">
      <w:pPr>
        <w:spacing w:after="120" w:line="240" w:lineRule="auto"/>
        <w:ind w:left="360"/>
        <w:jc w:val="both"/>
        <w:rPr>
          <w:rFonts w:ascii="Arial" w:hAnsi="Arial" w:cs="Arial"/>
          <w:b/>
          <w:sz w:val="18"/>
          <w:szCs w:val="18"/>
        </w:rPr>
      </w:pPr>
    </w:p>
    <w:p w14:paraId="46211B92" w14:textId="278BB39F" w:rsidR="00AE4D08" w:rsidRPr="00471290" w:rsidRDefault="00D32B29" w:rsidP="00AE4D08">
      <w:pPr>
        <w:autoSpaceDE w:val="0"/>
        <w:autoSpaceDN w:val="0"/>
        <w:adjustRightInd w:val="0"/>
        <w:spacing w:after="0" w:line="360" w:lineRule="auto"/>
        <w:jc w:val="both"/>
        <w:rPr>
          <w:rFonts w:ascii="Arial" w:hAnsi="Arial" w:cs="Arial"/>
          <w:b/>
          <w:bCs/>
          <w:color w:val="000000"/>
          <w:sz w:val="18"/>
          <w:szCs w:val="18"/>
          <w:lang w:eastAsia="es-ES"/>
        </w:rPr>
      </w:pPr>
      <w:r w:rsidRPr="00471290">
        <w:rPr>
          <w:rFonts w:ascii="Arial" w:hAnsi="Arial" w:cs="Arial"/>
          <w:b/>
          <w:sz w:val="18"/>
          <w:szCs w:val="18"/>
        </w:rPr>
        <w:t>3.4</w:t>
      </w:r>
      <w:r w:rsidR="00AE4D08" w:rsidRPr="00471290">
        <w:rPr>
          <w:rFonts w:ascii="Arial" w:hAnsi="Arial" w:cs="Arial"/>
          <w:b/>
          <w:bCs/>
          <w:color w:val="000000"/>
          <w:sz w:val="18"/>
          <w:szCs w:val="18"/>
          <w:lang w:eastAsia="es-ES"/>
        </w:rPr>
        <w:t xml:space="preserve"> Actividades de Transferencia el Conocimiento:</w:t>
      </w:r>
    </w:p>
    <w:p w14:paraId="2D93A5C7" w14:textId="77777777" w:rsidR="006338BB" w:rsidRPr="00471290" w:rsidRDefault="006338BB" w:rsidP="00AE4D08">
      <w:pPr>
        <w:autoSpaceDE w:val="0"/>
        <w:autoSpaceDN w:val="0"/>
        <w:adjustRightInd w:val="0"/>
        <w:spacing w:after="0" w:line="360" w:lineRule="auto"/>
        <w:jc w:val="both"/>
        <w:rPr>
          <w:rFonts w:ascii="Arial" w:hAnsi="Arial" w:cs="Arial"/>
          <w:b/>
          <w:bCs/>
          <w:color w:val="000000"/>
          <w:sz w:val="18"/>
          <w:szCs w:val="18"/>
          <w:lang w:eastAsia="es-ES"/>
        </w:rPr>
      </w:pPr>
    </w:p>
    <w:p w14:paraId="27A177B2" w14:textId="24D05712" w:rsidR="000B59AE" w:rsidRPr="00471290" w:rsidRDefault="006338BB" w:rsidP="006338BB">
      <w:pPr>
        <w:spacing w:after="120" w:line="240" w:lineRule="auto"/>
        <w:jc w:val="both"/>
        <w:rPr>
          <w:rFonts w:ascii="Arial" w:hAnsi="Arial" w:cs="Arial"/>
          <w:b/>
          <w:sz w:val="18"/>
          <w:szCs w:val="18"/>
        </w:rPr>
      </w:pPr>
      <w:bookmarkStart w:id="4" w:name="_Hlk192466051"/>
      <w:r w:rsidRPr="00471290">
        <w:rPr>
          <w:rFonts w:ascii="Arial" w:hAnsi="Arial" w:cs="Arial"/>
          <w:b/>
          <w:sz w:val="18"/>
          <w:szCs w:val="18"/>
        </w:rPr>
        <w:t xml:space="preserve">3.4.1. </w:t>
      </w:r>
      <w:r w:rsidR="000B59AE" w:rsidRPr="00471290">
        <w:rPr>
          <w:rFonts w:ascii="Arial" w:hAnsi="Arial" w:cs="Arial"/>
          <w:b/>
          <w:sz w:val="18"/>
          <w:szCs w:val="18"/>
        </w:rPr>
        <w:t xml:space="preserve">Realizar prácticas de </w:t>
      </w:r>
      <w:proofErr w:type="spellStart"/>
      <w:r w:rsidR="000B59AE" w:rsidRPr="00471290">
        <w:rPr>
          <w:rFonts w:ascii="Arial" w:hAnsi="Arial" w:cs="Arial"/>
          <w:b/>
          <w:sz w:val="18"/>
          <w:szCs w:val="18"/>
        </w:rPr>
        <w:t>solddura</w:t>
      </w:r>
      <w:proofErr w:type="spellEnd"/>
      <w:r w:rsidR="000B59AE" w:rsidRPr="00471290">
        <w:rPr>
          <w:rFonts w:ascii="Arial" w:hAnsi="Arial" w:cs="Arial"/>
          <w:b/>
          <w:sz w:val="18"/>
          <w:szCs w:val="18"/>
        </w:rPr>
        <w:t xml:space="preserve"> de acuerdo con normatividad </w:t>
      </w:r>
      <w:proofErr w:type="spellStart"/>
      <w:r w:rsidR="000B59AE" w:rsidRPr="00471290">
        <w:rPr>
          <w:rFonts w:ascii="Arial" w:hAnsi="Arial" w:cs="Arial"/>
          <w:b/>
          <w:sz w:val="18"/>
          <w:szCs w:val="18"/>
        </w:rPr>
        <w:t>téctica</w:t>
      </w:r>
      <w:proofErr w:type="spellEnd"/>
      <w:r w:rsidR="000B59AE" w:rsidRPr="00471290">
        <w:rPr>
          <w:rFonts w:ascii="Arial" w:hAnsi="Arial" w:cs="Arial"/>
          <w:b/>
          <w:sz w:val="18"/>
          <w:szCs w:val="18"/>
        </w:rPr>
        <w:t xml:space="preserve"> y de seguridad y salud en el trabajo.</w:t>
      </w:r>
    </w:p>
    <w:p w14:paraId="13E8529D" w14:textId="1C5BD41B" w:rsidR="007F2EB6" w:rsidRPr="00471290" w:rsidRDefault="00F7281C" w:rsidP="006338BB">
      <w:pPr>
        <w:tabs>
          <w:tab w:val="left" w:pos="4320"/>
          <w:tab w:val="left" w:pos="4485"/>
          <w:tab w:val="left" w:pos="5445"/>
        </w:tabs>
        <w:spacing w:after="0" w:line="240" w:lineRule="auto"/>
        <w:jc w:val="both"/>
        <w:rPr>
          <w:rFonts w:ascii="Arial" w:hAnsi="Arial" w:cs="Arial"/>
          <w:sz w:val="18"/>
          <w:szCs w:val="18"/>
        </w:rPr>
      </w:pPr>
      <w:r>
        <w:rPr>
          <w:rFonts w:ascii="Arial" w:hAnsi="Arial" w:cs="Arial"/>
          <w:sz w:val="18"/>
          <w:szCs w:val="18"/>
        </w:rPr>
        <w:t xml:space="preserve">A partir de los </w:t>
      </w:r>
      <w:proofErr w:type="spellStart"/>
      <w:r>
        <w:rPr>
          <w:rFonts w:ascii="Arial" w:hAnsi="Arial" w:cs="Arial"/>
          <w:sz w:val="18"/>
          <w:szCs w:val="18"/>
        </w:rPr>
        <w:t>conocimintos</w:t>
      </w:r>
      <w:proofErr w:type="spellEnd"/>
      <w:r>
        <w:rPr>
          <w:rFonts w:ascii="Arial" w:hAnsi="Arial" w:cs="Arial"/>
          <w:sz w:val="18"/>
          <w:szCs w:val="18"/>
        </w:rPr>
        <w:t xml:space="preserve"> </w:t>
      </w:r>
      <w:proofErr w:type="spellStart"/>
      <w:r>
        <w:rPr>
          <w:rFonts w:ascii="Arial" w:hAnsi="Arial" w:cs="Arial"/>
          <w:sz w:val="18"/>
          <w:szCs w:val="18"/>
        </w:rPr>
        <w:t>adquiidos</w:t>
      </w:r>
      <w:proofErr w:type="spellEnd"/>
      <w:r>
        <w:rPr>
          <w:rFonts w:ascii="Arial" w:hAnsi="Arial" w:cs="Arial"/>
          <w:sz w:val="18"/>
          <w:szCs w:val="18"/>
        </w:rPr>
        <w:t xml:space="preserve"> hasta el momento deberá p</w:t>
      </w:r>
      <w:r w:rsidR="007F2EB6" w:rsidRPr="00471290">
        <w:rPr>
          <w:rFonts w:ascii="Arial" w:hAnsi="Arial" w:cs="Arial"/>
          <w:sz w:val="18"/>
          <w:szCs w:val="18"/>
        </w:rPr>
        <w:t>reparar</w:t>
      </w:r>
      <w:r w:rsidR="007F2EB6" w:rsidRPr="00471290">
        <w:rPr>
          <w:rFonts w:ascii="Arial" w:hAnsi="Arial" w:cs="Arial"/>
          <w:sz w:val="18"/>
          <w:szCs w:val="18"/>
        </w:rPr>
        <w:t xml:space="preserve"> y soldar </w:t>
      </w:r>
      <w:r w:rsidR="007F2EB6" w:rsidRPr="00471290">
        <w:rPr>
          <w:rFonts w:ascii="Arial" w:hAnsi="Arial" w:cs="Arial"/>
          <w:sz w:val="18"/>
          <w:szCs w:val="18"/>
        </w:rPr>
        <w:t xml:space="preserve">aplicado las técnicas del proceso de soldadura SMAW, en platinas de acero al carbono para ejecutar puntos que permitan adquirir la </w:t>
      </w:r>
      <w:r w:rsidR="00AE4D08" w:rsidRPr="00471290">
        <w:rPr>
          <w:rFonts w:ascii="Arial" w:hAnsi="Arial" w:cs="Arial"/>
          <w:sz w:val="18"/>
          <w:szCs w:val="18"/>
        </w:rPr>
        <w:t>h</w:t>
      </w:r>
      <w:r w:rsidR="007F2EB6" w:rsidRPr="00471290">
        <w:rPr>
          <w:rFonts w:ascii="Arial" w:hAnsi="Arial" w:cs="Arial"/>
          <w:sz w:val="18"/>
          <w:szCs w:val="18"/>
        </w:rPr>
        <w:t>abilidad de encender el arco</w:t>
      </w:r>
      <w:r w:rsidR="00AE4D08" w:rsidRPr="00471290">
        <w:rPr>
          <w:rFonts w:ascii="Arial" w:hAnsi="Arial" w:cs="Arial"/>
          <w:sz w:val="18"/>
          <w:szCs w:val="18"/>
        </w:rPr>
        <w:t xml:space="preserve"> y hacer cordones </w:t>
      </w:r>
      <w:proofErr w:type="spellStart"/>
      <w:r w:rsidR="00AE4D08" w:rsidRPr="00471290">
        <w:rPr>
          <w:rFonts w:ascii="Arial" w:hAnsi="Arial" w:cs="Arial"/>
          <w:sz w:val="18"/>
          <w:szCs w:val="18"/>
        </w:rPr>
        <w:t>rectilineos</w:t>
      </w:r>
      <w:proofErr w:type="spellEnd"/>
      <w:r w:rsidR="00AE4D08" w:rsidRPr="00471290">
        <w:rPr>
          <w:rFonts w:ascii="Arial" w:hAnsi="Arial" w:cs="Arial"/>
          <w:sz w:val="18"/>
          <w:szCs w:val="18"/>
        </w:rPr>
        <w:t xml:space="preserve">. </w:t>
      </w:r>
      <w:r w:rsidR="00AE4D08" w:rsidRPr="00471290">
        <w:rPr>
          <w:rFonts w:ascii="Arial" w:hAnsi="Arial" w:cs="Arial"/>
          <w:sz w:val="18"/>
          <w:szCs w:val="18"/>
        </w:rPr>
        <w:t xml:space="preserve">Seguir las indicaciones dadas en </w:t>
      </w:r>
      <w:r w:rsidR="00347351">
        <w:rPr>
          <w:rFonts w:ascii="Arial" w:hAnsi="Arial" w:cs="Arial"/>
          <w:sz w:val="18"/>
          <w:szCs w:val="18"/>
        </w:rPr>
        <w:t>la tabla 1</w:t>
      </w:r>
      <w:r w:rsidR="00AE4D08" w:rsidRPr="00471290">
        <w:rPr>
          <w:rFonts w:ascii="Arial" w:hAnsi="Arial" w:cs="Arial"/>
          <w:sz w:val="18"/>
          <w:szCs w:val="18"/>
        </w:rPr>
        <w:t xml:space="preserve"> y la </w:t>
      </w:r>
      <w:r w:rsidR="00603E77">
        <w:rPr>
          <w:rFonts w:ascii="Arial" w:hAnsi="Arial" w:cs="Arial"/>
          <w:sz w:val="18"/>
          <w:szCs w:val="18"/>
        </w:rPr>
        <w:t xml:space="preserve">figura </w:t>
      </w:r>
      <w:proofErr w:type="gramStart"/>
      <w:r w:rsidR="00347351">
        <w:rPr>
          <w:rFonts w:ascii="Arial" w:hAnsi="Arial" w:cs="Arial"/>
          <w:sz w:val="18"/>
          <w:szCs w:val="18"/>
        </w:rPr>
        <w:t>1</w:t>
      </w:r>
      <w:r w:rsidR="00AE4D08" w:rsidRPr="00471290">
        <w:rPr>
          <w:rFonts w:ascii="Arial" w:hAnsi="Arial" w:cs="Arial"/>
          <w:sz w:val="18"/>
          <w:szCs w:val="18"/>
        </w:rPr>
        <w:t xml:space="preserve"> </w:t>
      </w:r>
      <w:r w:rsidR="00AE4D08" w:rsidRPr="00471290">
        <w:rPr>
          <w:rFonts w:ascii="Arial" w:hAnsi="Arial" w:cs="Arial"/>
          <w:bCs/>
          <w:sz w:val="18"/>
          <w:szCs w:val="18"/>
        </w:rPr>
        <w:t>,</w:t>
      </w:r>
      <w:proofErr w:type="gramEnd"/>
      <w:r w:rsidR="00AE4D08" w:rsidRPr="00471290">
        <w:rPr>
          <w:rFonts w:ascii="Arial" w:hAnsi="Arial" w:cs="Arial"/>
          <w:bCs/>
          <w:sz w:val="18"/>
          <w:szCs w:val="18"/>
        </w:rPr>
        <w:t xml:space="preserve"> además de</w:t>
      </w:r>
      <w:r w:rsidR="00AE4D08" w:rsidRPr="00471290">
        <w:rPr>
          <w:rFonts w:ascii="Arial" w:hAnsi="Arial" w:cs="Arial"/>
          <w:b/>
          <w:sz w:val="18"/>
          <w:szCs w:val="18"/>
        </w:rPr>
        <w:t xml:space="preserve"> </w:t>
      </w:r>
      <w:r w:rsidR="00AE4D08" w:rsidRPr="00471290">
        <w:rPr>
          <w:rFonts w:ascii="Arial" w:hAnsi="Arial" w:cs="Arial"/>
          <w:sz w:val="18"/>
          <w:szCs w:val="18"/>
        </w:rPr>
        <w:t>demostración del instructor técnico, simulando casos cotidianos, desarrollar las siguientes actividades</w:t>
      </w:r>
      <w:bookmarkEnd w:id="4"/>
    </w:p>
    <w:p w14:paraId="04D026ED" w14:textId="77777777" w:rsidR="007F2EB6" w:rsidRPr="00471290" w:rsidRDefault="007F2EB6" w:rsidP="00D32B29">
      <w:pPr>
        <w:spacing w:after="120" w:line="240" w:lineRule="auto"/>
        <w:ind w:left="360"/>
        <w:jc w:val="both"/>
        <w:rPr>
          <w:rFonts w:ascii="Arial" w:hAnsi="Arial" w:cs="Arial"/>
          <w:b/>
          <w:sz w:val="18"/>
          <w:szCs w:val="18"/>
        </w:rPr>
      </w:pPr>
    </w:p>
    <w:p w14:paraId="7DC5598B" w14:textId="2E9E4FCD" w:rsidR="00D32B29" w:rsidRPr="00471290" w:rsidRDefault="00AA0957" w:rsidP="006338BB">
      <w:pPr>
        <w:spacing w:after="120" w:line="240" w:lineRule="auto"/>
        <w:jc w:val="both"/>
        <w:rPr>
          <w:rFonts w:ascii="Arial" w:hAnsi="Arial" w:cs="Arial"/>
          <w:sz w:val="18"/>
          <w:szCs w:val="18"/>
        </w:rPr>
      </w:pPr>
      <w:r w:rsidRPr="00471290">
        <w:rPr>
          <w:rFonts w:ascii="Arial" w:hAnsi="Arial" w:cs="Arial"/>
          <w:b/>
          <w:sz w:val="18"/>
          <w:szCs w:val="18"/>
        </w:rPr>
        <w:t>encender arco, s</w:t>
      </w:r>
      <w:r w:rsidR="00D32B29" w:rsidRPr="00471290">
        <w:rPr>
          <w:rFonts w:ascii="Arial" w:hAnsi="Arial" w:cs="Arial"/>
          <w:b/>
          <w:sz w:val="18"/>
          <w:szCs w:val="18"/>
        </w:rPr>
        <w:t>oldar en posición plana</w:t>
      </w:r>
      <w:r w:rsidRPr="00471290">
        <w:rPr>
          <w:rFonts w:ascii="Arial" w:hAnsi="Arial" w:cs="Arial"/>
          <w:sz w:val="18"/>
          <w:szCs w:val="18"/>
        </w:rPr>
        <w:t xml:space="preserve"> (cordones rectilíneos), soldar en posición </w:t>
      </w:r>
    </w:p>
    <w:p w14:paraId="170920A3" w14:textId="77777777" w:rsidR="00D32B29" w:rsidRPr="00471290" w:rsidRDefault="00D32B29" w:rsidP="00D32B29">
      <w:pPr>
        <w:tabs>
          <w:tab w:val="left" w:pos="4320"/>
          <w:tab w:val="left" w:pos="4485"/>
          <w:tab w:val="left" w:pos="5445"/>
        </w:tabs>
        <w:spacing w:line="240" w:lineRule="auto"/>
        <w:jc w:val="both"/>
        <w:rPr>
          <w:rFonts w:ascii="Arial" w:hAnsi="Arial" w:cs="Arial"/>
          <w:b/>
          <w:bCs/>
          <w:sz w:val="18"/>
          <w:szCs w:val="18"/>
        </w:rPr>
      </w:pPr>
    </w:p>
    <w:p w14:paraId="5435B97F" w14:textId="77777777" w:rsidR="00D32B29" w:rsidRPr="00471290" w:rsidRDefault="00D32B29" w:rsidP="00D32B29">
      <w:pPr>
        <w:keepNext/>
        <w:spacing w:after="0" w:line="240" w:lineRule="auto"/>
        <w:rPr>
          <w:rFonts w:ascii="Arial" w:eastAsia="Times New Roman" w:hAnsi="Arial" w:cs="Arial"/>
          <w:sz w:val="18"/>
          <w:szCs w:val="18"/>
          <w:lang w:eastAsia="es-CO"/>
        </w:rPr>
      </w:pPr>
      <w:r w:rsidRPr="00471290">
        <w:rPr>
          <w:rFonts w:ascii="Arial" w:eastAsia="Times New Roman" w:hAnsi="Arial" w:cs="Arial"/>
          <w:b/>
          <w:bCs/>
          <w:sz w:val="18"/>
          <w:szCs w:val="18"/>
          <w:lang w:eastAsia="es-CO"/>
        </w:rPr>
        <w:t xml:space="preserve">Tabla </w:t>
      </w:r>
      <w:r w:rsidRPr="00471290">
        <w:rPr>
          <w:rFonts w:ascii="Arial" w:eastAsia="Times New Roman" w:hAnsi="Arial" w:cs="Arial"/>
          <w:b/>
          <w:bCs/>
          <w:sz w:val="18"/>
          <w:szCs w:val="18"/>
          <w:lang w:eastAsia="es-CO"/>
        </w:rPr>
        <w:fldChar w:fldCharType="begin"/>
      </w:r>
      <w:r w:rsidRPr="00471290">
        <w:rPr>
          <w:rFonts w:ascii="Arial" w:eastAsia="Times New Roman" w:hAnsi="Arial" w:cs="Arial"/>
          <w:b/>
          <w:bCs/>
          <w:sz w:val="18"/>
          <w:szCs w:val="18"/>
          <w:lang w:eastAsia="es-CO"/>
        </w:rPr>
        <w:instrText xml:space="preserve"> SEQ Tabla \* ARABIC </w:instrText>
      </w:r>
      <w:r w:rsidRPr="00471290">
        <w:rPr>
          <w:rFonts w:ascii="Arial" w:eastAsia="Times New Roman" w:hAnsi="Arial" w:cs="Arial"/>
          <w:b/>
          <w:bCs/>
          <w:sz w:val="18"/>
          <w:szCs w:val="18"/>
          <w:lang w:eastAsia="es-CO"/>
        </w:rPr>
        <w:fldChar w:fldCharType="separate"/>
      </w:r>
      <w:r w:rsidRPr="00471290">
        <w:rPr>
          <w:rFonts w:ascii="Arial" w:eastAsia="Times New Roman" w:hAnsi="Arial" w:cs="Arial"/>
          <w:b/>
          <w:bCs/>
          <w:sz w:val="18"/>
          <w:szCs w:val="18"/>
          <w:lang w:eastAsia="es-CO"/>
        </w:rPr>
        <w:t>1</w:t>
      </w:r>
      <w:r w:rsidRPr="00471290">
        <w:rPr>
          <w:rFonts w:ascii="Arial" w:eastAsia="Times New Roman" w:hAnsi="Arial" w:cs="Arial"/>
          <w:b/>
          <w:bCs/>
          <w:sz w:val="18"/>
          <w:szCs w:val="18"/>
          <w:lang w:eastAsia="es-CO"/>
        </w:rPr>
        <w:fldChar w:fldCharType="end"/>
      </w:r>
      <w:r w:rsidRPr="00471290">
        <w:rPr>
          <w:rFonts w:ascii="Arial" w:eastAsia="Times New Roman" w:hAnsi="Arial" w:cs="Arial"/>
          <w:sz w:val="18"/>
          <w:szCs w:val="18"/>
          <w:lang w:eastAsia="es-CO"/>
        </w:rPr>
        <w:t xml:space="preserve"> </w:t>
      </w:r>
    </w:p>
    <w:p w14:paraId="2C1A2464" w14:textId="77777777" w:rsidR="00D32B29" w:rsidRPr="00471290" w:rsidRDefault="00D32B29" w:rsidP="00D32B29">
      <w:pPr>
        <w:keepNext/>
        <w:spacing w:after="0" w:line="240" w:lineRule="auto"/>
        <w:rPr>
          <w:rFonts w:ascii="Arial" w:eastAsia="Times New Roman" w:hAnsi="Arial" w:cs="Arial"/>
          <w:i/>
          <w:iCs/>
          <w:sz w:val="18"/>
          <w:szCs w:val="18"/>
          <w:lang w:eastAsia="es-CO"/>
        </w:rPr>
      </w:pPr>
      <w:r w:rsidRPr="00471290">
        <w:rPr>
          <w:rFonts w:ascii="Arial" w:eastAsia="Times New Roman" w:hAnsi="Arial" w:cs="Arial"/>
          <w:i/>
          <w:iCs/>
          <w:sz w:val="18"/>
          <w:szCs w:val="18"/>
          <w:lang w:eastAsia="es-CO"/>
        </w:rPr>
        <w:t>Parámetros para actividad 1</w:t>
      </w:r>
    </w:p>
    <w:tbl>
      <w:tblPr>
        <w:tblStyle w:val="Tablaconcuadrcula1"/>
        <w:tblW w:w="0" w:type="auto"/>
        <w:tblLook w:val="04A0" w:firstRow="1" w:lastRow="0" w:firstColumn="1" w:lastColumn="0" w:noHBand="0" w:noVBand="1"/>
      </w:tblPr>
      <w:tblGrid>
        <w:gridCol w:w="2649"/>
        <w:gridCol w:w="6980"/>
      </w:tblGrid>
      <w:tr w:rsidR="00D32B29" w:rsidRPr="00471290" w14:paraId="0B0D12C9" w14:textId="77777777" w:rsidTr="006A4CBE">
        <w:trPr>
          <w:trHeight w:val="373"/>
        </w:trPr>
        <w:tc>
          <w:tcPr>
            <w:tcW w:w="2649" w:type="dxa"/>
            <w:vAlign w:val="center"/>
          </w:tcPr>
          <w:p w14:paraId="01F2CF59" w14:textId="77777777" w:rsidR="00D32B29" w:rsidRPr="00471290" w:rsidRDefault="00D32B29" w:rsidP="00D32B29">
            <w:pPr>
              <w:tabs>
                <w:tab w:val="left" w:pos="4320"/>
                <w:tab w:val="left" w:pos="4485"/>
                <w:tab w:val="left" w:pos="5445"/>
              </w:tabs>
              <w:spacing w:after="0" w:line="240" w:lineRule="auto"/>
              <w:jc w:val="center"/>
              <w:rPr>
                <w:rFonts w:ascii="Arial" w:hAnsi="Arial" w:cs="Arial"/>
                <w:b/>
                <w:sz w:val="18"/>
                <w:szCs w:val="18"/>
              </w:rPr>
            </w:pPr>
            <w:r w:rsidRPr="00471290">
              <w:rPr>
                <w:rFonts w:ascii="Arial" w:hAnsi="Arial" w:cs="Arial"/>
                <w:b/>
                <w:sz w:val="18"/>
                <w:szCs w:val="18"/>
              </w:rPr>
              <w:t>Material base</w:t>
            </w:r>
          </w:p>
        </w:tc>
        <w:tc>
          <w:tcPr>
            <w:tcW w:w="6980" w:type="dxa"/>
            <w:vAlign w:val="center"/>
          </w:tcPr>
          <w:p w14:paraId="5B093397" w14:textId="4A27FC73" w:rsidR="00D32B29" w:rsidRPr="00471290" w:rsidRDefault="00D32B29" w:rsidP="00D32B29">
            <w:pPr>
              <w:tabs>
                <w:tab w:val="left" w:pos="4320"/>
                <w:tab w:val="left" w:pos="4485"/>
                <w:tab w:val="left" w:pos="5445"/>
              </w:tabs>
              <w:spacing w:after="0" w:line="240" w:lineRule="auto"/>
              <w:rPr>
                <w:rFonts w:ascii="Arial" w:hAnsi="Arial" w:cs="Arial"/>
                <w:b/>
                <w:sz w:val="18"/>
                <w:szCs w:val="18"/>
              </w:rPr>
            </w:pPr>
            <w:r w:rsidRPr="00471290">
              <w:rPr>
                <w:rFonts w:ascii="Arial" w:hAnsi="Arial" w:cs="Arial"/>
                <w:b/>
                <w:sz w:val="18"/>
                <w:szCs w:val="18"/>
              </w:rPr>
              <w:t>Platina acero al carbono</w:t>
            </w:r>
            <w:r w:rsidR="00CD3CE3" w:rsidRPr="00471290">
              <w:rPr>
                <w:rFonts w:ascii="Arial" w:hAnsi="Arial" w:cs="Arial"/>
                <w:sz w:val="18"/>
                <w:szCs w:val="18"/>
              </w:rPr>
              <w:t xml:space="preserve"> de ¼” de espesor</w:t>
            </w:r>
            <w:r w:rsidR="00CD3CE3" w:rsidRPr="00471290">
              <w:rPr>
                <w:rFonts w:ascii="Arial" w:hAnsi="Arial" w:cs="Arial"/>
                <w:b/>
                <w:sz w:val="18"/>
                <w:szCs w:val="18"/>
              </w:rPr>
              <w:t xml:space="preserve"> por 150 mm de </w:t>
            </w:r>
            <w:proofErr w:type="spellStart"/>
            <w:r w:rsidR="00CD3CE3" w:rsidRPr="00471290">
              <w:rPr>
                <w:rFonts w:ascii="Arial" w:hAnsi="Arial" w:cs="Arial"/>
                <w:b/>
                <w:sz w:val="18"/>
                <w:szCs w:val="18"/>
              </w:rPr>
              <w:t>longuitud</w:t>
            </w:r>
            <w:proofErr w:type="spellEnd"/>
          </w:p>
        </w:tc>
      </w:tr>
      <w:tr w:rsidR="00D32B29" w:rsidRPr="00471290" w14:paraId="7CA54D65" w14:textId="77777777" w:rsidTr="006A4CBE">
        <w:tc>
          <w:tcPr>
            <w:tcW w:w="2649" w:type="dxa"/>
            <w:vAlign w:val="center"/>
          </w:tcPr>
          <w:p w14:paraId="3E703325" w14:textId="6515EE50" w:rsidR="00E51B76" w:rsidRPr="00471290" w:rsidRDefault="00E51B76" w:rsidP="00D32B29">
            <w:pPr>
              <w:tabs>
                <w:tab w:val="left" w:pos="4320"/>
                <w:tab w:val="left" w:pos="4485"/>
                <w:tab w:val="left" w:pos="5445"/>
              </w:tabs>
              <w:spacing w:after="0" w:line="240" w:lineRule="auto"/>
              <w:jc w:val="center"/>
              <w:rPr>
                <w:rFonts w:ascii="Arial" w:hAnsi="Arial" w:cs="Arial"/>
                <w:b/>
                <w:sz w:val="18"/>
                <w:szCs w:val="18"/>
              </w:rPr>
            </w:pPr>
            <w:r w:rsidRPr="00471290">
              <w:rPr>
                <w:rFonts w:ascii="Arial" w:hAnsi="Arial" w:cs="Arial"/>
                <w:b/>
                <w:sz w:val="18"/>
                <w:szCs w:val="18"/>
              </w:rPr>
              <w:t>Ejercicio 1</w:t>
            </w:r>
          </w:p>
          <w:p w14:paraId="0F9654DB" w14:textId="24225647" w:rsidR="00D32B29" w:rsidRPr="00471290" w:rsidRDefault="00D32B29" w:rsidP="00D32B29">
            <w:pPr>
              <w:tabs>
                <w:tab w:val="left" w:pos="4320"/>
                <w:tab w:val="left" w:pos="4485"/>
                <w:tab w:val="left" w:pos="5445"/>
              </w:tabs>
              <w:spacing w:after="0" w:line="240" w:lineRule="auto"/>
              <w:jc w:val="center"/>
              <w:rPr>
                <w:rFonts w:ascii="Arial" w:hAnsi="Arial" w:cs="Arial"/>
                <w:b/>
                <w:sz w:val="18"/>
                <w:szCs w:val="18"/>
              </w:rPr>
            </w:pPr>
          </w:p>
        </w:tc>
        <w:tc>
          <w:tcPr>
            <w:tcW w:w="6980" w:type="dxa"/>
            <w:vAlign w:val="center"/>
          </w:tcPr>
          <w:p w14:paraId="43CE6EAA" w14:textId="67E0C9D6" w:rsidR="00AA0957" w:rsidRPr="00471290" w:rsidRDefault="00AA0957" w:rsidP="00AA0957">
            <w:pPr>
              <w:spacing w:after="0" w:line="240" w:lineRule="auto"/>
              <w:rPr>
                <w:rFonts w:ascii="Arial" w:hAnsi="Arial" w:cs="Arial"/>
                <w:sz w:val="18"/>
                <w:szCs w:val="18"/>
              </w:rPr>
            </w:pPr>
            <w:r w:rsidRPr="00471290">
              <w:rPr>
                <w:rFonts w:ascii="Arial" w:hAnsi="Arial" w:cs="Arial"/>
                <w:sz w:val="18"/>
                <w:szCs w:val="18"/>
              </w:rPr>
              <w:t>Hacer puntos</w:t>
            </w:r>
            <w:r w:rsidR="00E51B76" w:rsidRPr="00471290">
              <w:rPr>
                <w:rFonts w:ascii="Arial" w:hAnsi="Arial" w:cs="Arial"/>
                <w:sz w:val="18"/>
                <w:szCs w:val="18"/>
              </w:rPr>
              <w:t xml:space="preserve"> y cordones </w:t>
            </w:r>
            <w:proofErr w:type="spellStart"/>
            <w:r w:rsidR="00E51B76" w:rsidRPr="00471290">
              <w:rPr>
                <w:rFonts w:ascii="Arial" w:hAnsi="Arial" w:cs="Arial"/>
                <w:sz w:val="18"/>
                <w:szCs w:val="18"/>
              </w:rPr>
              <w:t>rectilineos</w:t>
            </w:r>
            <w:proofErr w:type="spellEnd"/>
            <w:r w:rsidR="00E51B76" w:rsidRPr="00471290">
              <w:rPr>
                <w:rFonts w:ascii="Arial" w:hAnsi="Arial" w:cs="Arial"/>
                <w:sz w:val="18"/>
                <w:szCs w:val="18"/>
              </w:rPr>
              <w:t xml:space="preserve"> </w:t>
            </w:r>
          </w:p>
          <w:p w14:paraId="36500E79" w14:textId="323E057A" w:rsidR="00AA0957" w:rsidRPr="00471290" w:rsidRDefault="00AA0957" w:rsidP="00AA0957">
            <w:pPr>
              <w:spacing w:after="0" w:line="240" w:lineRule="auto"/>
              <w:rPr>
                <w:rFonts w:ascii="Arial" w:hAnsi="Arial" w:cs="Arial"/>
                <w:sz w:val="18"/>
                <w:szCs w:val="18"/>
              </w:rPr>
            </w:pPr>
          </w:p>
          <w:p w14:paraId="22DFBEBE" w14:textId="7DA71720" w:rsidR="00D32B29" w:rsidRPr="00471290" w:rsidRDefault="00D32B29" w:rsidP="00E51B76">
            <w:pPr>
              <w:spacing w:after="0" w:line="240" w:lineRule="auto"/>
              <w:rPr>
                <w:rFonts w:ascii="Arial" w:hAnsi="Arial" w:cs="Arial"/>
                <w:sz w:val="18"/>
                <w:szCs w:val="18"/>
              </w:rPr>
            </w:pPr>
          </w:p>
        </w:tc>
      </w:tr>
      <w:tr w:rsidR="00D32B29" w:rsidRPr="00471290" w14:paraId="245B5881" w14:textId="77777777" w:rsidTr="006A4CBE">
        <w:tc>
          <w:tcPr>
            <w:tcW w:w="2649" w:type="dxa"/>
            <w:vAlign w:val="center"/>
          </w:tcPr>
          <w:p w14:paraId="6C971BBE" w14:textId="0C2F20D2" w:rsidR="00D32B29" w:rsidRPr="00471290" w:rsidRDefault="00CD3CE3" w:rsidP="007F2EB6">
            <w:pPr>
              <w:tabs>
                <w:tab w:val="left" w:pos="4320"/>
                <w:tab w:val="left" w:pos="4485"/>
                <w:tab w:val="left" w:pos="5445"/>
              </w:tabs>
              <w:spacing w:after="0" w:line="240" w:lineRule="auto"/>
              <w:jc w:val="center"/>
              <w:rPr>
                <w:rFonts w:ascii="Arial" w:hAnsi="Arial" w:cs="Arial"/>
                <w:b/>
                <w:sz w:val="18"/>
                <w:szCs w:val="18"/>
              </w:rPr>
            </w:pPr>
            <w:r w:rsidRPr="00471290">
              <w:rPr>
                <w:rFonts w:ascii="Arial" w:hAnsi="Arial" w:cs="Arial"/>
                <w:b/>
                <w:sz w:val="18"/>
                <w:szCs w:val="18"/>
              </w:rPr>
              <w:t>Electrodo</w:t>
            </w:r>
          </w:p>
        </w:tc>
        <w:tc>
          <w:tcPr>
            <w:tcW w:w="6980" w:type="dxa"/>
            <w:vAlign w:val="center"/>
          </w:tcPr>
          <w:p w14:paraId="3E401FCF" w14:textId="5646F153" w:rsidR="00E51B76" w:rsidRPr="00471290" w:rsidRDefault="00E51B76" w:rsidP="00394194">
            <w:pPr>
              <w:spacing w:after="0" w:line="240" w:lineRule="auto"/>
              <w:rPr>
                <w:rFonts w:ascii="Arial" w:hAnsi="Arial" w:cs="Arial"/>
                <w:sz w:val="18"/>
                <w:szCs w:val="18"/>
              </w:rPr>
            </w:pPr>
            <w:bookmarkStart w:id="5" w:name="_Hlk192465292"/>
            <w:r w:rsidRPr="00471290">
              <w:rPr>
                <w:rFonts w:ascii="Arial" w:hAnsi="Arial" w:cs="Arial"/>
                <w:sz w:val="18"/>
                <w:szCs w:val="18"/>
              </w:rPr>
              <w:t xml:space="preserve">Electrodo ø1/8 </w:t>
            </w:r>
            <w:proofErr w:type="gramStart"/>
            <w:r w:rsidRPr="00471290">
              <w:rPr>
                <w:rFonts w:ascii="Arial" w:hAnsi="Arial" w:cs="Arial"/>
                <w:sz w:val="18"/>
                <w:szCs w:val="18"/>
              </w:rPr>
              <w:t>( 3</w:t>
            </w:r>
            <w:proofErr w:type="gramEnd"/>
            <w:r w:rsidRPr="00471290">
              <w:rPr>
                <w:rFonts w:ascii="Arial" w:hAnsi="Arial" w:cs="Arial"/>
                <w:sz w:val="18"/>
                <w:szCs w:val="18"/>
              </w:rPr>
              <w:t>,2mm) x 350 especificado por el instructor o de acuerdo a</w:t>
            </w:r>
            <w:r w:rsidR="00394194" w:rsidRPr="00471290">
              <w:rPr>
                <w:rFonts w:ascii="Arial" w:hAnsi="Arial" w:cs="Arial"/>
                <w:sz w:val="18"/>
                <w:szCs w:val="18"/>
              </w:rPr>
              <w:t xml:space="preserve"> </w:t>
            </w:r>
            <w:r w:rsidRPr="00471290">
              <w:rPr>
                <w:rFonts w:ascii="Arial" w:hAnsi="Arial" w:cs="Arial"/>
                <w:sz w:val="18"/>
                <w:szCs w:val="18"/>
              </w:rPr>
              <w:t>existencia.</w:t>
            </w:r>
          </w:p>
          <w:bookmarkEnd w:id="5"/>
          <w:p w14:paraId="370D607B" w14:textId="4762AC2E" w:rsidR="00394194" w:rsidRPr="00471290" w:rsidRDefault="00394194" w:rsidP="00394194">
            <w:pPr>
              <w:spacing w:after="0" w:line="240" w:lineRule="auto"/>
              <w:rPr>
                <w:rFonts w:ascii="Arial" w:hAnsi="Arial" w:cs="Arial"/>
                <w:sz w:val="18"/>
                <w:szCs w:val="18"/>
              </w:rPr>
            </w:pPr>
          </w:p>
          <w:p w14:paraId="146290D8" w14:textId="3DAAF7F3" w:rsidR="00D32B29" w:rsidRPr="00471290" w:rsidRDefault="00D32B29" w:rsidP="00E51B76">
            <w:pPr>
              <w:spacing w:after="0" w:line="240" w:lineRule="auto"/>
              <w:rPr>
                <w:rFonts w:ascii="Arial" w:hAnsi="Arial" w:cs="Arial"/>
                <w:sz w:val="18"/>
                <w:szCs w:val="18"/>
              </w:rPr>
            </w:pPr>
          </w:p>
        </w:tc>
      </w:tr>
      <w:tr w:rsidR="00D32B29" w:rsidRPr="00471290" w14:paraId="1ED7A56B" w14:textId="77777777" w:rsidTr="006A4CBE">
        <w:tc>
          <w:tcPr>
            <w:tcW w:w="2649" w:type="dxa"/>
            <w:vAlign w:val="center"/>
          </w:tcPr>
          <w:p w14:paraId="5F5F22E1" w14:textId="0A8A7B3C" w:rsidR="00D32B29" w:rsidRPr="00471290" w:rsidRDefault="00E51B76" w:rsidP="00D32B29">
            <w:pPr>
              <w:tabs>
                <w:tab w:val="left" w:pos="4320"/>
                <w:tab w:val="left" w:pos="4485"/>
                <w:tab w:val="left" w:pos="5445"/>
              </w:tabs>
              <w:spacing w:after="0" w:line="240" w:lineRule="auto"/>
              <w:jc w:val="center"/>
              <w:rPr>
                <w:rFonts w:ascii="Arial" w:hAnsi="Arial" w:cs="Arial"/>
                <w:b/>
                <w:sz w:val="18"/>
                <w:szCs w:val="18"/>
              </w:rPr>
            </w:pPr>
            <w:r w:rsidRPr="00471290">
              <w:rPr>
                <w:rFonts w:ascii="Arial" w:hAnsi="Arial" w:cs="Arial"/>
                <w:b/>
                <w:sz w:val="18"/>
                <w:szCs w:val="18"/>
              </w:rPr>
              <w:t>Variables</w:t>
            </w:r>
          </w:p>
        </w:tc>
        <w:tc>
          <w:tcPr>
            <w:tcW w:w="6980" w:type="dxa"/>
            <w:vAlign w:val="center"/>
          </w:tcPr>
          <w:p w14:paraId="040A6BD6" w14:textId="48E88197" w:rsidR="00D32B29" w:rsidRPr="00471290" w:rsidRDefault="00E51B76" w:rsidP="00D32B29">
            <w:pPr>
              <w:spacing w:after="0" w:line="240" w:lineRule="auto"/>
              <w:rPr>
                <w:rFonts w:ascii="Arial" w:hAnsi="Arial" w:cs="Arial"/>
                <w:sz w:val="18"/>
                <w:szCs w:val="18"/>
              </w:rPr>
            </w:pPr>
            <w:r w:rsidRPr="00471290">
              <w:rPr>
                <w:rFonts w:ascii="Arial" w:hAnsi="Arial" w:cs="Arial"/>
                <w:sz w:val="18"/>
                <w:szCs w:val="18"/>
              </w:rPr>
              <w:t>Con el material preparado en la actividad anterior</w:t>
            </w:r>
            <w:r w:rsidR="00394194" w:rsidRPr="00471290">
              <w:rPr>
                <w:rFonts w:ascii="Arial" w:hAnsi="Arial" w:cs="Arial"/>
                <w:sz w:val="18"/>
                <w:szCs w:val="18"/>
              </w:rPr>
              <w:t xml:space="preserve"> y d</w:t>
            </w:r>
            <w:r w:rsidRPr="00471290">
              <w:rPr>
                <w:rFonts w:ascii="Arial" w:hAnsi="Arial" w:cs="Arial"/>
                <w:sz w:val="18"/>
                <w:szCs w:val="18"/>
              </w:rPr>
              <w:t>e acuerdo al electrodo suministrado, seleccionar el amperaje, tipo de corriente y polaridad para dicho electrodo</w:t>
            </w:r>
            <w:r w:rsidR="00394194" w:rsidRPr="00471290">
              <w:rPr>
                <w:rFonts w:ascii="Arial" w:hAnsi="Arial" w:cs="Arial"/>
                <w:sz w:val="18"/>
                <w:szCs w:val="18"/>
              </w:rPr>
              <w:t>, usar catalogo WEST ARCO</w:t>
            </w:r>
          </w:p>
        </w:tc>
      </w:tr>
    </w:tbl>
    <w:p w14:paraId="51F1C7F2" w14:textId="77777777" w:rsidR="00D32B29" w:rsidRPr="00471290" w:rsidRDefault="00D32B29" w:rsidP="00D32B29">
      <w:pPr>
        <w:tabs>
          <w:tab w:val="left" w:pos="4320"/>
          <w:tab w:val="left" w:pos="4485"/>
          <w:tab w:val="left" w:pos="5445"/>
        </w:tabs>
        <w:spacing w:line="240" w:lineRule="auto"/>
        <w:jc w:val="both"/>
        <w:rPr>
          <w:rFonts w:ascii="Arial" w:hAnsi="Arial" w:cs="Arial"/>
          <w:sz w:val="18"/>
          <w:szCs w:val="18"/>
        </w:rPr>
      </w:pPr>
    </w:p>
    <w:p w14:paraId="43907318" w14:textId="77777777" w:rsidR="00D32B29" w:rsidRPr="00471290" w:rsidRDefault="00D32B29" w:rsidP="00D32B29">
      <w:pPr>
        <w:keepNext/>
        <w:spacing w:after="0" w:line="240" w:lineRule="auto"/>
        <w:rPr>
          <w:rFonts w:ascii="Arial" w:eastAsia="Times New Roman" w:hAnsi="Arial" w:cs="Arial"/>
          <w:b/>
          <w:iCs/>
          <w:sz w:val="18"/>
          <w:szCs w:val="18"/>
          <w:lang w:eastAsia="es-CO"/>
        </w:rPr>
      </w:pPr>
      <w:r w:rsidRPr="00471290">
        <w:rPr>
          <w:rFonts w:ascii="Arial" w:eastAsia="Times New Roman" w:hAnsi="Arial" w:cs="Arial"/>
          <w:b/>
          <w:iCs/>
          <w:sz w:val="18"/>
          <w:szCs w:val="18"/>
          <w:lang w:eastAsia="es-CO"/>
        </w:rPr>
        <w:t xml:space="preserve">Figura </w:t>
      </w:r>
      <w:r w:rsidRPr="00471290">
        <w:rPr>
          <w:rFonts w:ascii="Arial" w:eastAsia="Times New Roman" w:hAnsi="Arial" w:cs="Arial"/>
          <w:b/>
          <w:iCs/>
          <w:sz w:val="18"/>
          <w:szCs w:val="18"/>
          <w:lang w:eastAsia="es-CO"/>
        </w:rPr>
        <w:fldChar w:fldCharType="begin"/>
      </w:r>
      <w:r w:rsidRPr="00471290">
        <w:rPr>
          <w:rFonts w:ascii="Arial" w:eastAsia="Times New Roman" w:hAnsi="Arial" w:cs="Arial"/>
          <w:b/>
          <w:iCs/>
          <w:sz w:val="18"/>
          <w:szCs w:val="18"/>
          <w:lang w:eastAsia="es-CO"/>
        </w:rPr>
        <w:instrText xml:space="preserve"> SEQ Ilustración \* ARABIC </w:instrText>
      </w:r>
      <w:r w:rsidRPr="00471290">
        <w:rPr>
          <w:rFonts w:ascii="Arial" w:eastAsia="Times New Roman" w:hAnsi="Arial" w:cs="Arial"/>
          <w:b/>
          <w:iCs/>
          <w:sz w:val="18"/>
          <w:szCs w:val="18"/>
          <w:lang w:eastAsia="es-CO"/>
        </w:rPr>
        <w:fldChar w:fldCharType="separate"/>
      </w:r>
      <w:r w:rsidRPr="00471290">
        <w:rPr>
          <w:rFonts w:ascii="Arial" w:eastAsia="Times New Roman" w:hAnsi="Arial" w:cs="Arial"/>
          <w:b/>
          <w:iCs/>
          <w:sz w:val="18"/>
          <w:szCs w:val="18"/>
          <w:lang w:eastAsia="es-CO"/>
        </w:rPr>
        <w:t>1</w:t>
      </w:r>
      <w:r w:rsidRPr="00471290">
        <w:rPr>
          <w:rFonts w:ascii="Arial" w:eastAsia="Times New Roman" w:hAnsi="Arial" w:cs="Arial"/>
          <w:b/>
          <w:iCs/>
          <w:sz w:val="18"/>
          <w:szCs w:val="18"/>
          <w:lang w:eastAsia="es-CO"/>
        </w:rPr>
        <w:fldChar w:fldCharType="end"/>
      </w:r>
    </w:p>
    <w:p w14:paraId="179C33F1" w14:textId="77777777" w:rsidR="00D32B29" w:rsidRPr="00471290" w:rsidRDefault="00D32B29" w:rsidP="00D32B29">
      <w:pPr>
        <w:rPr>
          <w:rFonts w:ascii="Arial" w:hAnsi="Arial" w:cs="Arial"/>
          <w:i/>
          <w:sz w:val="18"/>
          <w:szCs w:val="18"/>
          <w:lang w:eastAsia="es-CO"/>
        </w:rPr>
      </w:pPr>
      <w:r w:rsidRPr="00471290">
        <w:rPr>
          <w:rFonts w:ascii="Arial" w:hAnsi="Arial" w:cs="Arial"/>
          <w:i/>
          <w:sz w:val="18"/>
          <w:szCs w:val="18"/>
          <w:lang w:eastAsia="es-CO"/>
        </w:rPr>
        <w:t>Soldar puntos en posición plana</w:t>
      </w:r>
    </w:p>
    <w:p w14:paraId="5E815E52" w14:textId="77777777" w:rsidR="00D32B29" w:rsidRPr="00471290" w:rsidRDefault="00D32B29" w:rsidP="00D32B29">
      <w:pPr>
        <w:keepNext/>
        <w:tabs>
          <w:tab w:val="left" w:pos="4320"/>
          <w:tab w:val="left" w:pos="4485"/>
          <w:tab w:val="left" w:pos="5445"/>
        </w:tabs>
        <w:spacing w:line="240" w:lineRule="auto"/>
        <w:jc w:val="both"/>
        <w:rPr>
          <w:rFonts w:ascii="Arial" w:hAnsi="Arial" w:cs="Arial"/>
          <w:sz w:val="18"/>
          <w:szCs w:val="18"/>
          <w:highlight w:val="yellow"/>
        </w:rPr>
      </w:pPr>
      <w:r w:rsidRPr="00471290">
        <w:rPr>
          <w:rFonts w:ascii="Arial" w:hAnsi="Arial" w:cs="Arial"/>
          <w:noProof/>
          <w:sz w:val="18"/>
          <w:szCs w:val="18"/>
          <w:highlight w:val="yellow"/>
        </w:rPr>
        <w:lastRenderedPageBreak/>
        <w:drawing>
          <wp:inline distT="0" distB="0" distL="0" distR="0" wp14:anchorId="3971DF25" wp14:editId="3984A376">
            <wp:extent cx="4071068" cy="1693545"/>
            <wp:effectExtent l="0" t="0" r="5715"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3147" t="49981" r="14410" b="5057"/>
                    <a:stretch/>
                  </pic:blipFill>
                  <pic:spPr bwMode="auto">
                    <a:xfrm>
                      <a:off x="0" y="0"/>
                      <a:ext cx="4094927" cy="1703470"/>
                    </a:xfrm>
                    <a:prstGeom prst="rect">
                      <a:avLst/>
                    </a:prstGeom>
                    <a:ln>
                      <a:noFill/>
                    </a:ln>
                    <a:extLst>
                      <a:ext uri="{53640926-AAD7-44D8-BBD7-CCE9431645EC}">
                        <a14:shadowObscured xmlns:a14="http://schemas.microsoft.com/office/drawing/2010/main"/>
                      </a:ext>
                    </a:extLst>
                  </pic:spPr>
                </pic:pic>
              </a:graphicData>
            </a:graphic>
          </wp:inline>
        </w:drawing>
      </w:r>
    </w:p>
    <w:p w14:paraId="3248BCC5" w14:textId="0DD38E37" w:rsidR="00D32B29" w:rsidRPr="00471290" w:rsidRDefault="00D32B29" w:rsidP="00D32B29">
      <w:pPr>
        <w:tabs>
          <w:tab w:val="left" w:pos="4320"/>
          <w:tab w:val="left" w:pos="4485"/>
          <w:tab w:val="left" w:pos="5445"/>
        </w:tabs>
        <w:spacing w:line="240" w:lineRule="auto"/>
        <w:ind w:left="360"/>
        <w:jc w:val="both"/>
        <w:rPr>
          <w:rFonts w:ascii="Arial" w:eastAsia="Times New Roman" w:hAnsi="Arial" w:cs="Arial"/>
          <w:sz w:val="18"/>
          <w:szCs w:val="18"/>
          <w:lang w:eastAsia="es-CO"/>
        </w:rPr>
      </w:pPr>
      <w:r w:rsidRPr="00471290">
        <w:rPr>
          <w:rFonts w:ascii="Arial" w:hAnsi="Arial" w:cs="Arial"/>
          <w:sz w:val="18"/>
          <w:szCs w:val="18"/>
        </w:rPr>
        <w:t xml:space="preserve">              </w:t>
      </w:r>
      <w:r w:rsidRPr="00471290">
        <w:rPr>
          <w:rFonts w:ascii="Arial" w:eastAsia="Times New Roman" w:hAnsi="Arial" w:cs="Arial"/>
          <w:sz w:val="18"/>
          <w:szCs w:val="18"/>
          <w:lang w:eastAsia="es-CO"/>
        </w:rPr>
        <w:t>Nota. Proceso de punteo. Joseph (1988)</w:t>
      </w:r>
    </w:p>
    <w:p w14:paraId="306C5DE8" w14:textId="77777777" w:rsidR="00D32B29" w:rsidRPr="00471290" w:rsidRDefault="00D32B29" w:rsidP="00D32B29">
      <w:pPr>
        <w:keepNext/>
        <w:spacing w:after="0" w:line="240" w:lineRule="auto"/>
        <w:rPr>
          <w:rFonts w:ascii="Arial" w:eastAsia="Times New Roman" w:hAnsi="Arial" w:cs="Arial"/>
          <w:b/>
          <w:iCs/>
          <w:sz w:val="18"/>
          <w:szCs w:val="18"/>
          <w:lang w:eastAsia="es-CO"/>
        </w:rPr>
      </w:pPr>
      <w:r w:rsidRPr="00471290">
        <w:rPr>
          <w:rFonts w:ascii="Arial" w:eastAsia="Times New Roman" w:hAnsi="Arial" w:cs="Arial"/>
          <w:b/>
          <w:bCs/>
          <w:sz w:val="18"/>
          <w:szCs w:val="18"/>
          <w:lang w:eastAsia="es-CO"/>
        </w:rPr>
        <w:t>Figura</w:t>
      </w:r>
      <w:r w:rsidRPr="00471290">
        <w:rPr>
          <w:rFonts w:ascii="Arial" w:eastAsia="Times New Roman" w:hAnsi="Arial" w:cs="Arial"/>
          <w:b/>
          <w:iCs/>
          <w:sz w:val="18"/>
          <w:szCs w:val="18"/>
          <w:lang w:eastAsia="es-CO"/>
        </w:rPr>
        <w:t xml:space="preserve"> </w:t>
      </w:r>
      <w:r w:rsidRPr="00471290">
        <w:rPr>
          <w:rFonts w:ascii="Arial" w:eastAsia="Times New Roman" w:hAnsi="Arial" w:cs="Arial"/>
          <w:b/>
          <w:iCs/>
          <w:sz w:val="18"/>
          <w:szCs w:val="18"/>
          <w:lang w:eastAsia="es-CO"/>
        </w:rPr>
        <w:fldChar w:fldCharType="begin"/>
      </w:r>
      <w:r w:rsidRPr="00471290">
        <w:rPr>
          <w:rFonts w:ascii="Arial" w:eastAsia="Times New Roman" w:hAnsi="Arial" w:cs="Arial"/>
          <w:b/>
          <w:iCs/>
          <w:sz w:val="18"/>
          <w:szCs w:val="18"/>
          <w:lang w:eastAsia="es-CO"/>
        </w:rPr>
        <w:instrText xml:space="preserve"> SEQ Ilustración \* ARABIC </w:instrText>
      </w:r>
      <w:r w:rsidRPr="00471290">
        <w:rPr>
          <w:rFonts w:ascii="Arial" w:eastAsia="Times New Roman" w:hAnsi="Arial" w:cs="Arial"/>
          <w:b/>
          <w:iCs/>
          <w:sz w:val="18"/>
          <w:szCs w:val="18"/>
          <w:lang w:eastAsia="es-CO"/>
        </w:rPr>
        <w:fldChar w:fldCharType="separate"/>
      </w:r>
      <w:r w:rsidRPr="00471290">
        <w:rPr>
          <w:rFonts w:ascii="Arial" w:eastAsia="Times New Roman" w:hAnsi="Arial" w:cs="Arial"/>
          <w:b/>
          <w:iCs/>
          <w:sz w:val="18"/>
          <w:szCs w:val="18"/>
          <w:lang w:eastAsia="es-CO"/>
        </w:rPr>
        <w:t>2</w:t>
      </w:r>
      <w:r w:rsidRPr="00471290">
        <w:rPr>
          <w:rFonts w:ascii="Arial" w:eastAsia="Times New Roman" w:hAnsi="Arial" w:cs="Arial"/>
          <w:b/>
          <w:iCs/>
          <w:sz w:val="18"/>
          <w:szCs w:val="18"/>
          <w:lang w:eastAsia="es-CO"/>
        </w:rPr>
        <w:fldChar w:fldCharType="end"/>
      </w:r>
      <w:r w:rsidRPr="00471290">
        <w:rPr>
          <w:rFonts w:ascii="Arial" w:eastAsia="Times New Roman" w:hAnsi="Arial" w:cs="Arial"/>
          <w:b/>
          <w:iCs/>
          <w:sz w:val="18"/>
          <w:szCs w:val="18"/>
          <w:lang w:eastAsia="es-CO"/>
        </w:rPr>
        <w:t xml:space="preserve"> </w:t>
      </w:r>
    </w:p>
    <w:p w14:paraId="485B4C85" w14:textId="77777777" w:rsidR="00D32B29" w:rsidRPr="00471290" w:rsidRDefault="00D32B29" w:rsidP="00D32B29">
      <w:pPr>
        <w:keepNext/>
        <w:spacing w:after="0" w:line="240" w:lineRule="auto"/>
        <w:rPr>
          <w:rFonts w:ascii="Arial" w:eastAsia="Times New Roman" w:hAnsi="Arial" w:cs="Arial"/>
          <w:i/>
          <w:iCs/>
          <w:sz w:val="18"/>
          <w:szCs w:val="18"/>
          <w:lang w:eastAsia="es-CO"/>
        </w:rPr>
      </w:pPr>
      <w:r w:rsidRPr="00471290">
        <w:rPr>
          <w:rFonts w:ascii="Arial" w:eastAsia="Times New Roman" w:hAnsi="Arial" w:cs="Arial"/>
          <w:i/>
          <w:iCs/>
          <w:sz w:val="18"/>
          <w:szCs w:val="18"/>
          <w:lang w:eastAsia="es-CO"/>
        </w:rPr>
        <w:t>Soldar Cordones con movimiento en posición plana</w:t>
      </w:r>
    </w:p>
    <w:p w14:paraId="71936FD7" w14:textId="77777777" w:rsidR="00D32B29" w:rsidRPr="00471290" w:rsidRDefault="00D32B29" w:rsidP="00D32B29">
      <w:pPr>
        <w:tabs>
          <w:tab w:val="left" w:pos="4320"/>
          <w:tab w:val="left" w:pos="4485"/>
          <w:tab w:val="left" w:pos="5445"/>
        </w:tabs>
        <w:spacing w:line="240" w:lineRule="auto"/>
        <w:ind w:left="360"/>
        <w:jc w:val="both"/>
        <w:rPr>
          <w:rFonts w:ascii="Arial" w:hAnsi="Arial" w:cs="Arial"/>
          <w:sz w:val="18"/>
          <w:szCs w:val="18"/>
        </w:rPr>
      </w:pPr>
    </w:p>
    <w:p w14:paraId="40369007" w14:textId="77777777" w:rsidR="00D32B29" w:rsidRPr="00471290" w:rsidRDefault="00D32B29" w:rsidP="00D32B29">
      <w:pPr>
        <w:keepNext/>
        <w:tabs>
          <w:tab w:val="left" w:pos="4320"/>
          <w:tab w:val="left" w:pos="4485"/>
          <w:tab w:val="left" w:pos="5445"/>
        </w:tabs>
        <w:spacing w:line="240" w:lineRule="auto"/>
        <w:rPr>
          <w:rFonts w:ascii="Arial" w:hAnsi="Arial" w:cs="Arial"/>
          <w:sz w:val="18"/>
          <w:szCs w:val="18"/>
        </w:rPr>
      </w:pPr>
      <w:r w:rsidRPr="00471290">
        <w:rPr>
          <w:rFonts w:ascii="Arial" w:hAnsi="Arial" w:cs="Arial"/>
          <w:noProof/>
          <w:sz w:val="18"/>
          <w:szCs w:val="18"/>
        </w:rPr>
        <w:drawing>
          <wp:inline distT="0" distB="0" distL="0" distR="0" wp14:anchorId="38456A09" wp14:editId="5A01BAA7">
            <wp:extent cx="5095930" cy="1919605"/>
            <wp:effectExtent l="0" t="0" r="9525"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l="45441" t="55915" r="2116" b="17584"/>
                    <a:stretch/>
                  </pic:blipFill>
                  <pic:spPr bwMode="auto">
                    <a:xfrm>
                      <a:off x="0" y="0"/>
                      <a:ext cx="5110828" cy="1925217"/>
                    </a:xfrm>
                    <a:prstGeom prst="rect">
                      <a:avLst/>
                    </a:prstGeom>
                    <a:noFill/>
                    <a:ln>
                      <a:noFill/>
                    </a:ln>
                    <a:extLst>
                      <a:ext uri="{53640926-AAD7-44D8-BBD7-CCE9431645EC}">
                        <a14:shadowObscured xmlns:a14="http://schemas.microsoft.com/office/drawing/2010/main"/>
                      </a:ext>
                    </a:extLst>
                  </pic:spPr>
                </pic:pic>
              </a:graphicData>
            </a:graphic>
          </wp:inline>
        </w:drawing>
      </w:r>
    </w:p>
    <w:p w14:paraId="23CC0FC2" w14:textId="5375CED5" w:rsidR="00D32B29" w:rsidRPr="00471290" w:rsidRDefault="00D32B29" w:rsidP="0097689F">
      <w:pPr>
        <w:rPr>
          <w:rFonts w:ascii="Arial" w:hAnsi="Arial" w:cs="Arial"/>
          <w:i/>
          <w:iCs/>
          <w:color w:val="146194" w:themeColor="text2"/>
          <w:sz w:val="18"/>
          <w:szCs w:val="18"/>
          <w:highlight w:val="yellow"/>
        </w:rPr>
      </w:pPr>
      <w:r w:rsidRPr="00471290">
        <w:rPr>
          <w:rFonts w:ascii="Arial" w:eastAsia="Times New Roman" w:hAnsi="Arial" w:cs="Arial"/>
          <w:sz w:val="18"/>
          <w:szCs w:val="18"/>
          <w:lang w:eastAsia="es-CO"/>
        </w:rPr>
        <w:t xml:space="preserve">   Nota.  cordones de soldadura con movimiento posición plana. Joseph (1988)</w:t>
      </w:r>
    </w:p>
    <w:p w14:paraId="66853CB2" w14:textId="77777777" w:rsidR="00D32B29" w:rsidRPr="00471290" w:rsidRDefault="00D32B29" w:rsidP="00D32B29">
      <w:pPr>
        <w:keepNext/>
        <w:spacing w:after="0" w:line="240" w:lineRule="auto"/>
        <w:rPr>
          <w:rFonts w:ascii="Arial" w:eastAsia="Times New Roman" w:hAnsi="Arial" w:cs="Arial"/>
          <w:b/>
          <w:bCs/>
          <w:sz w:val="18"/>
          <w:szCs w:val="18"/>
          <w:lang w:eastAsia="es-CO"/>
        </w:rPr>
      </w:pPr>
      <w:r w:rsidRPr="00471290">
        <w:rPr>
          <w:rFonts w:ascii="Arial" w:eastAsia="Times New Roman" w:hAnsi="Arial" w:cs="Arial"/>
          <w:b/>
          <w:bCs/>
          <w:sz w:val="18"/>
          <w:szCs w:val="18"/>
          <w:lang w:eastAsia="es-CO"/>
        </w:rPr>
        <w:t xml:space="preserve">Figura 3 </w:t>
      </w:r>
    </w:p>
    <w:p w14:paraId="207673D9" w14:textId="77777777" w:rsidR="00D32B29" w:rsidRPr="00471290" w:rsidRDefault="00D32B29" w:rsidP="00D32B29">
      <w:pPr>
        <w:keepNext/>
        <w:spacing w:after="0" w:line="240" w:lineRule="auto"/>
        <w:rPr>
          <w:rFonts w:ascii="Arial" w:eastAsia="Times New Roman" w:hAnsi="Arial" w:cs="Arial"/>
          <w:i/>
          <w:iCs/>
          <w:sz w:val="18"/>
          <w:szCs w:val="18"/>
          <w:lang w:eastAsia="es-CO"/>
        </w:rPr>
      </w:pPr>
      <w:r w:rsidRPr="00471290">
        <w:rPr>
          <w:rFonts w:ascii="Arial" w:eastAsia="Times New Roman" w:hAnsi="Arial" w:cs="Arial"/>
          <w:i/>
          <w:iCs/>
          <w:sz w:val="18"/>
          <w:szCs w:val="18"/>
          <w:lang w:eastAsia="es-CO"/>
        </w:rPr>
        <w:t>Soldar Cordones rectilíneos en posición plana</w:t>
      </w:r>
    </w:p>
    <w:p w14:paraId="7B4716FB" w14:textId="77777777" w:rsidR="00D32B29" w:rsidRPr="00471290" w:rsidRDefault="00D32B29" w:rsidP="00D32B29">
      <w:pPr>
        <w:keepNext/>
        <w:tabs>
          <w:tab w:val="left" w:pos="4320"/>
          <w:tab w:val="left" w:pos="4485"/>
          <w:tab w:val="left" w:pos="5445"/>
        </w:tabs>
        <w:spacing w:line="240" w:lineRule="auto"/>
        <w:jc w:val="both"/>
        <w:rPr>
          <w:rFonts w:ascii="Arial" w:hAnsi="Arial" w:cs="Arial"/>
          <w:sz w:val="18"/>
          <w:szCs w:val="18"/>
        </w:rPr>
      </w:pPr>
      <w:r w:rsidRPr="00471290">
        <w:rPr>
          <w:rFonts w:ascii="Arial" w:hAnsi="Arial" w:cs="Arial"/>
          <w:noProof/>
          <w:sz w:val="18"/>
          <w:szCs w:val="18"/>
        </w:rPr>
        <w:drawing>
          <wp:inline distT="0" distB="0" distL="0" distR="0" wp14:anchorId="0F627B47" wp14:editId="502007C4">
            <wp:extent cx="4459286" cy="195135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l="51053" t="40135" r="1649" b="23049"/>
                    <a:stretch/>
                  </pic:blipFill>
                  <pic:spPr bwMode="auto">
                    <a:xfrm>
                      <a:off x="0" y="0"/>
                      <a:ext cx="4473473" cy="1957563"/>
                    </a:xfrm>
                    <a:prstGeom prst="rect">
                      <a:avLst/>
                    </a:prstGeom>
                    <a:noFill/>
                    <a:ln>
                      <a:noFill/>
                    </a:ln>
                    <a:extLst>
                      <a:ext uri="{53640926-AAD7-44D8-BBD7-CCE9431645EC}">
                        <a14:shadowObscured xmlns:a14="http://schemas.microsoft.com/office/drawing/2010/main"/>
                      </a:ext>
                    </a:extLst>
                  </pic:spPr>
                </pic:pic>
              </a:graphicData>
            </a:graphic>
          </wp:inline>
        </w:drawing>
      </w:r>
    </w:p>
    <w:p w14:paraId="7149A280" w14:textId="77777777" w:rsidR="00D32B29" w:rsidRPr="00471290" w:rsidRDefault="00D32B29" w:rsidP="00D32B29">
      <w:pPr>
        <w:rPr>
          <w:rFonts w:ascii="Arial" w:eastAsia="Times New Roman" w:hAnsi="Arial" w:cs="Arial"/>
          <w:sz w:val="18"/>
          <w:szCs w:val="18"/>
          <w:lang w:eastAsia="es-CO"/>
        </w:rPr>
      </w:pPr>
      <w:r w:rsidRPr="00471290">
        <w:rPr>
          <w:rFonts w:ascii="Arial" w:eastAsia="Times New Roman" w:hAnsi="Arial" w:cs="Arial"/>
          <w:sz w:val="18"/>
          <w:szCs w:val="18"/>
          <w:lang w:eastAsia="es-CO"/>
        </w:rPr>
        <w:t xml:space="preserve">   Nota.  cordones de soldadura rectilíneos posición plana. Joseph (1988)</w:t>
      </w:r>
    </w:p>
    <w:p w14:paraId="1E8B71A5" w14:textId="1A200F7B" w:rsidR="00D34E1A" w:rsidRPr="00471290" w:rsidRDefault="00D34E1A" w:rsidP="00AE4D08">
      <w:pPr>
        <w:tabs>
          <w:tab w:val="left" w:pos="4320"/>
          <w:tab w:val="left" w:pos="4485"/>
          <w:tab w:val="left" w:pos="5445"/>
        </w:tabs>
        <w:spacing w:after="0" w:line="360" w:lineRule="auto"/>
        <w:jc w:val="both"/>
        <w:rPr>
          <w:rFonts w:ascii="Arial" w:eastAsia="Arial" w:hAnsi="Arial" w:cs="Arial"/>
          <w:b/>
          <w:sz w:val="18"/>
          <w:szCs w:val="18"/>
        </w:rPr>
      </w:pPr>
      <w:r w:rsidRPr="00471290">
        <w:rPr>
          <w:rFonts w:ascii="Arial" w:eastAsia="Arial" w:hAnsi="Arial" w:cs="Arial"/>
          <w:b/>
          <w:sz w:val="18"/>
          <w:szCs w:val="18"/>
        </w:rPr>
        <w:t xml:space="preserve">Ambiente requerido: </w:t>
      </w:r>
      <w:r w:rsidRPr="00471290">
        <w:rPr>
          <w:rFonts w:ascii="Arial" w:eastAsia="Arial" w:hAnsi="Arial" w:cs="Arial"/>
          <w:bCs/>
          <w:sz w:val="18"/>
          <w:szCs w:val="18"/>
        </w:rPr>
        <w:t>Taller</w:t>
      </w:r>
      <w:r w:rsidRPr="00471290">
        <w:rPr>
          <w:rFonts w:ascii="Arial" w:eastAsia="Arial" w:hAnsi="Arial" w:cs="Arial"/>
          <w:b/>
          <w:sz w:val="18"/>
          <w:szCs w:val="18"/>
        </w:rPr>
        <w:t xml:space="preserve"> </w:t>
      </w:r>
      <w:r w:rsidR="00603E77" w:rsidRPr="00603E77">
        <w:rPr>
          <w:rFonts w:ascii="Arial" w:eastAsia="Arial" w:hAnsi="Arial" w:cs="Arial"/>
          <w:bCs/>
          <w:sz w:val="18"/>
          <w:szCs w:val="18"/>
        </w:rPr>
        <w:t>de prácticas</w:t>
      </w:r>
    </w:p>
    <w:p w14:paraId="669381E8" w14:textId="1A121A13" w:rsidR="00D34E1A" w:rsidRPr="00471290" w:rsidRDefault="00D34E1A" w:rsidP="00AE4D08">
      <w:pPr>
        <w:tabs>
          <w:tab w:val="left" w:pos="4320"/>
          <w:tab w:val="left" w:pos="4485"/>
          <w:tab w:val="left" w:pos="5445"/>
        </w:tabs>
        <w:spacing w:after="0" w:line="360" w:lineRule="auto"/>
        <w:jc w:val="both"/>
        <w:rPr>
          <w:rFonts w:ascii="Arial" w:eastAsia="Arial" w:hAnsi="Arial" w:cs="Arial"/>
          <w:b/>
          <w:sz w:val="18"/>
          <w:szCs w:val="18"/>
        </w:rPr>
      </w:pPr>
      <w:r w:rsidRPr="00471290">
        <w:rPr>
          <w:rFonts w:ascii="Arial" w:eastAsia="Arial" w:hAnsi="Arial" w:cs="Arial"/>
          <w:b/>
          <w:sz w:val="18"/>
          <w:szCs w:val="18"/>
        </w:rPr>
        <w:t xml:space="preserve">Estrategias o técnicas didácticas activas:  </w:t>
      </w:r>
      <w:r w:rsidRPr="00471290">
        <w:rPr>
          <w:rFonts w:ascii="Arial" w:eastAsia="Arial" w:hAnsi="Arial" w:cs="Arial"/>
          <w:bCs/>
          <w:sz w:val="18"/>
          <w:szCs w:val="18"/>
        </w:rPr>
        <w:t>observación</w:t>
      </w:r>
    </w:p>
    <w:p w14:paraId="611BC787" w14:textId="6F4F622A" w:rsidR="00AE4D08" w:rsidRPr="00471290" w:rsidRDefault="00D34E1A" w:rsidP="00AE4D08">
      <w:pPr>
        <w:spacing w:after="0" w:line="240" w:lineRule="auto"/>
        <w:rPr>
          <w:rFonts w:ascii="Arial" w:eastAsia="Arial" w:hAnsi="Arial" w:cs="Arial"/>
          <w:bCs/>
          <w:sz w:val="18"/>
          <w:szCs w:val="18"/>
        </w:rPr>
      </w:pPr>
      <w:r w:rsidRPr="00471290">
        <w:rPr>
          <w:rFonts w:ascii="Arial" w:eastAsia="Arial" w:hAnsi="Arial" w:cs="Arial"/>
          <w:b/>
          <w:sz w:val="18"/>
          <w:szCs w:val="18"/>
        </w:rPr>
        <w:lastRenderedPageBreak/>
        <w:t>Materiales de formación:</w:t>
      </w:r>
      <w:r w:rsidR="0097689F" w:rsidRPr="00471290">
        <w:rPr>
          <w:rFonts w:ascii="Arial" w:eastAsia="Arial" w:hAnsi="Arial" w:cs="Arial"/>
          <w:b/>
          <w:sz w:val="18"/>
          <w:szCs w:val="18"/>
        </w:rPr>
        <w:t xml:space="preserve"> </w:t>
      </w:r>
      <w:r w:rsidR="00AE4D08" w:rsidRPr="00471290">
        <w:rPr>
          <w:rFonts w:ascii="Arial" w:eastAsia="Arial" w:hAnsi="Arial" w:cs="Arial"/>
          <w:bCs/>
          <w:sz w:val="18"/>
          <w:szCs w:val="18"/>
        </w:rPr>
        <w:t>platina de acero al carbono de ¼ de espesor</w:t>
      </w:r>
      <w:r w:rsidR="0097689F" w:rsidRPr="00471290">
        <w:rPr>
          <w:rFonts w:ascii="Arial" w:eastAsia="Arial" w:hAnsi="Arial" w:cs="Arial"/>
          <w:bCs/>
          <w:sz w:val="18"/>
          <w:szCs w:val="18"/>
        </w:rPr>
        <w:t xml:space="preserve"> y 150mm de largo.</w:t>
      </w:r>
    </w:p>
    <w:p w14:paraId="43EB9F9C" w14:textId="01C2729E" w:rsidR="00D34E1A" w:rsidRPr="00471290" w:rsidRDefault="00AE4D08" w:rsidP="00AE4D08">
      <w:pPr>
        <w:spacing w:after="0" w:line="240" w:lineRule="auto"/>
        <w:rPr>
          <w:rFonts w:ascii="Arial" w:eastAsia="Arial" w:hAnsi="Arial" w:cs="Arial"/>
          <w:b/>
          <w:sz w:val="18"/>
          <w:szCs w:val="18"/>
        </w:rPr>
      </w:pPr>
      <w:r w:rsidRPr="00471290">
        <w:rPr>
          <w:rFonts w:ascii="Arial" w:eastAsia="Arial" w:hAnsi="Arial" w:cs="Arial"/>
          <w:b/>
          <w:sz w:val="18"/>
          <w:szCs w:val="18"/>
        </w:rPr>
        <w:t xml:space="preserve"> </w:t>
      </w:r>
      <w:r w:rsidRPr="00471290">
        <w:rPr>
          <w:rFonts w:ascii="Arial" w:hAnsi="Arial" w:cs="Arial"/>
          <w:sz w:val="18"/>
          <w:szCs w:val="18"/>
        </w:rPr>
        <w:t xml:space="preserve">Electrodo ø1/8 </w:t>
      </w:r>
      <w:proofErr w:type="gramStart"/>
      <w:r w:rsidRPr="00471290">
        <w:rPr>
          <w:rFonts w:ascii="Arial" w:hAnsi="Arial" w:cs="Arial"/>
          <w:sz w:val="18"/>
          <w:szCs w:val="18"/>
        </w:rPr>
        <w:t>( 3</w:t>
      </w:r>
      <w:proofErr w:type="gramEnd"/>
      <w:r w:rsidRPr="00471290">
        <w:rPr>
          <w:rFonts w:ascii="Arial" w:hAnsi="Arial" w:cs="Arial"/>
          <w:sz w:val="18"/>
          <w:szCs w:val="18"/>
        </w:rPr>
        <w:t>,2mm) x 350 especificado por el instructor o de acuerdo a existencia.</w:t>
      </w:r>
    </w:p>
    <w:p w14:paraId="415706F4" w14:textId="526CD8B0" w:rsidR="00D34E1A" w:rsidRPr="00471290" w:rsidRDefault="00D34E1A" w:rsidP="00AE4D08">
      <w:pPr>
        <w:tabs>
          <w:tab w:val="left" w:pos="4320"/>
          <w:tab w:val="left" w:pos="4485"/>
          <w:tab w:val="left" w:pos="5445"/>
        </w:tabs>
        <w:spacing w:after="0" w:line="360" w:lineRule="auto"/>
        <w:jc w:val="both"/>
        <w:rPr>
          <w:rFonts w:ascii="Arial" w:eastAsia="Arial" w:hAnsi="Arial" w:cs="Arial"/>
          <w:b/>
          <w:sz w:val="18"/>
          <w:szCs w:val="18"/>
        </w:rPr>
      </w:pPr>
      <w:r w:rsidRPr="00471290">
        <w:rPr>
          <w:rFonts w:ascii="Arial" w:eastAsia="Arial" w:hAnsi="Arial" w:cs="Arial"/>
          <w:b/>
          <w:sz w:val="18"/>
          <w:szCs w:val="18"/>
        </w:rPr>
        <w:t xml:space="preserve">Material de </w:t>
      </w:r>
      <w:proofErr w:type="spellStart"/>
      <w:proofErr w:type="gramStart"/>
      <w:r w:rsidRPr="00471290">
        <w:rPr>
          <w:rFonts w:ascii="Arial" w:eastAsia="Arial" w:hAnsi="Arial" w:cs="Arial"/>
          <w:b/>
          <w:sz w:val="18"/>
          <w:szCs w:val="18"/>
        </w:rPr>
        <w:t>apoyo:</w:t>
      </w:r>
      <w:r w:rsidR="0097689F" w:rsidRPr="00471290">
        <w:rPr>
          <w:rFonts w:ascii="Arial" w:eastAsia="Arial" w:hAnsi="Arial" w:cs="Arial"/>
          <w:bCs/>
          <w:sz w:val="18"/>
          <w:szCs w:val="18"/>
        </w:rPr>
        <w:t>catalogo</w:t>
      </w:r>
      <w:proofErr w:type="spellEnd"/>
      <w:proofErr w:type="gramEnd"/>
      <w:r w:rsidR="0097689F" w:rsidRPr="00471290">
        <w:rPr>
          <w:rFonts w:ascii="Arial" w:eastAsia="Arial" w:hAnsi="Arial" w:cs="Arial"/>
          <w:bCs/>
          <w:sz w:val="18"/>
          <w:szCs w:val="18"/>
        </w:rPr>
        <w:t xml:space="preserve"> de soldadura</w:t>
      </w:r>
    </w:p>
    <w:p w14:paraId="42B28BF7" w14:textId="7781BDA2" w:rsidR="00D34E1A" w:rsidRPr="00471290" w:rsidRDefault="00D34E1A" w:rsidP="0097689F">
      <w:pPr>
        <w:tabs>
          <w:tab w:val="left" w:pos="4320"/>
          <w:tab w:val="left" w:pos="4485"/>
          <w:tab w:val="left" w:pos="5445"/>
        </w:tabs>
        <w:spacing w:after="0" w:line="360" w:lineRule="auto"/>
        <w:jc w:val="both"/>
        <w:rPr>
          <w:rFonts w:ascii="Arial" w:eastAsia="Arial" w:hAnsi="Arial" w:cs="Arial"/>
          <w:b/>
          <w:sz w:val="18"/>
          <w:szCs w:val="18"/>
        </w:rPr>
      </w:pPr>
      <w:r w:rsidRPr="00471290">
        <w:rPr>
          <w:rFonts w:ascii="Arial" w:eastAsia="Arial" w:hAnsi="Arial" w:cs="Arial"/>
          <w:b/>
          <w:sz w:val="18"/>
          <w:szCs w:val="18"/>
        </w:rPr>
        <w:t>Evidencias de aprendizaje</w:t>
      </w:r>
      <w:r w:rsidRPr="00471290">
        <w:rPr>
          <w:rFonts w:ascii="Arial" w:eastAsia="Arial" w:hAnsi="Arial" w:cs="Arial"/>
          <w:bCs/>
          <w:sz w:val="18"/>
          <w:szCs w:val="18"/>
        </w:rPr>
        <w:t>: platina con puntos y cordones de soldadura</w:t>
      </w:r>
    </w:p>
    <w:p w14:paraId="56B06DF4" w14:textId="2DAEEE04" w:rsidR="00D34E1A" w:rsidRPr="00471290" w:rsidRDefault="00D34E1A" w:rsidP="0097689F">
      <w:pPr>
        <w:tabs>
          <w:tab w:val="left" w:pos="4320"/>
          <w:tab w:val="left" w:pos="4485"/>
          <w:tab w:val="left" w:pos="5445"/>
        </w:tabs>
        <w:spacing w:after="0" w:line="360" w:lineRule="auto"/>
        <w:jc w:val="both"/>
        <w:rPr>
          <w:rFonts w:ascii="Arial" w:eastAsia="Arial" w:hAnsi="Arial" w:cs="Arial"/>
          <w:b/>
          <w:sz w:val="18"/>
          <w:szCs w:val="18"/>
        </w:rPr>
      </w:pPr>
      <w:r w:rsidRPr="00471290">
        <w:rPr>
          <w:rFonts w:ascii="Arial" w:eastAsia="Arial" w:hAnsi="Arial" w:cs="Arial"/>
          <w:b/>
          <w:sz w:val="18"/>
          <w:szCs w:val="18"/>
        </w:rPr>
        <w:t xml:space="preserve">Instrumentos de evaluación: </w:t>
      </w:r>
      <w:r w:rsidRPr="00471290">
        <w:rPr>
          <w:rFonts w:ascii="Arial" w:eastAsia="Arial" w:hAnsi="Arial" w:cs="Arial"/>
          <w:bCs/>
          <w:sz w:val="18"/>
          <w:szCs w:val="18"/>
        </w:rPr>
        <w:t>Lista de chequeo</w:t>
      </w:r>
    </w:p>
    <w:p w14:paraId="2BA19E7E" w14:textId="0997405E" w:rsidR="00D34E1A" w:rsidRPr="00471290" w:rsidRDefault="00D34E1A" w:rsidP="00D34E1A">
      <w:pPr>
        <w:keepNext/>
        <w:tabs>
          <w:tab w:val="left" w:pos="4320"/>
          <w:tab w:val="left" w:pos="4485"/>
          <w:tab w:val="left" w:pos="5445"/>
        </w:tabs>
        <w:spacing w:line="240" w:lineRule="auto"/>
        <w:jc w:val="both"/>
        <w:rPr>
          <w:rFonts w:ascii="Arial" w:eastAsia="Arial" w:hAnsi="Arial" w:cs="Arial"/>
          <w:bCs/>
          <w:sz w:val="18"/>
          <w:szCs w:val="18"/>
        </w:rPr>
      </w:pPr>
      <w:r w:rsidRPr="00471290">
        <w:rPr>
          <w:rFonts w:ascii="Arial" w:eastAsia="Arial" w:hAnsi="Arial" w:cs="Arial"/>
          <w:b/>
          <w:sz w:val="18"/>
          <w:szCs w:val="18"/>
        </w:rPr>
        <w:t>Duración de la actividad:</w:t>
      </w:r>
      <w:r w:rsidRPr="00471290">
        <w:rPr>
          <w:rFonts w:ascii="Arial" w:eastAsia="Arial" w:hAnsi="Arial" w:cs="Arial"/>
          <w:bCs/>
          <w:sz w:val="18"/>
          <w:szCs w:val="18"/>
        </w:rPr>
        <w:t xml:space="preserve">  </w:t>
      </w:r>
      <w:r w:rsidR="00471290" w:rsidRPr="00471290">
        <w:rPr>
          <w:rFonts w:ascii="Arial" w:eastAsia="Arial" w:hAnsi="Arial" w:cs="Arial"/>
          <w:bCs/>
          <w:sz w:val="18"/>
          <w:szCs w:val="18"/>
        </w:rPr>
        <w:t>12</w:t>
      </w:r>
      <w:r w:rsidR="0097689F" w:rsidRPr="00471290">
        <w:rPr>
          <w:rFonts w:ascii="Arial" w:eastAsia="Arial" w:hAnsi="Arial" w:cs="Arial"/>
          <w:bCs/>
          <w:sz w:val="18"/>
          <w:szCs w:val="18"/>
        </w:rPr>
        <w:t xml:space="preserve"> </w:t>
      </w:r>
      <w:r w:rsidRPr="00471290">
        <w:rPr>
          <w:rFonts w:ascii="Arial" w:eastAsia="Arial" w:hAnsi="Arial" w:cs="Arial"/>
          <w:bCs/>
          <w:sz w:val="18"/>
          <w:szCs w:val="18"/>
        </w:rPr>
        <w:t>horas</w:t>
      </w:r>
    </w:p>
    <w:p w14:paraId="34424E3D" w14:textId="77777777" w:rsidR="006338BB" w:rsidRPr="00471290" w:rsidRDefault="006338BB" w:rsidP="00D34E1A">
      <w:pPr>
        <w:keepNext/>
        <w:tabs>
          <w:tab w:val="left" w:pos="4320"/>
          <w:tab w:val="left" w:pos="4485"/>
          <w:tab w:val="left" w:pos="5445"/>
        </w:tabs>
        <w:spacing w:line="240" w:lineRule="auto"/>
        <w:jc w:val="both"/>
        <w:rPr>
          <w:rFonts w:ascii="Arial" w:hAnsi="Arial" w:cs="Arial"/>
          <w:sz w:val="18"/>
          <w:szCs w:val="18"/>
        </w:rPr>
      </w:pPr>
    </w:p>
    <w:p w14:paraId="6A5BB008" w14:textId="77777777" w:rsidR="00D32B29" w:rsidRPr="00471290" w:rsidRDefault="00D32B29" w:rsidP="00D32B29">
      <w:pPr>
        <w:spacing w:after="0" w:line="240" w:lineRule="auto"/>
        <w:jc w:val="both"/>
        <w:rPr>
          <w:rFonts w:ascii="Arial" w:hAnsi="Arial" w:cs="Arial"/>
          <w:sz w:val="18"/>
          <w:szCs w:val="18"/>
        </w:rPr>
      </w:pPr>
    </w:p>
    <w:p w14:paraId="0D6CADAE" w14:textId="77777777" w:rsidR="000B59AE" w:rsidRPr="00471290" w:rsidRDefault="000B59AE" w:rsidP="000B59AE">
      <w:pPr>
        <w:spacing w:after="0" w:line="240" w:lineRule="auto"/>
        <w:jc w:val="both"/>
        <w:rPr>
          <w:rFonts w:ascii="Arial" w:hAnsi="Arial" w:cs="Arial"/>
          <w:sz w:val="18"/>
          <w:szCs w:val="18"/>
        </w:rPr>
      </w:pPr>
    </w:p>
    <w:p w14:paraId="11CD6326" w14:textId="3984BC02" w:rsidR="00823CDF" w:rsidRPr="00471290" w:rsidRDefault="007A0829" w:rsidP="0097689F">
      <w:pPr>
        <w:tabs>
          <w:tab w:val="left" w:pos="4320"/>
          <w:tab w:val="left" w:pos="4485"/>
          <w:tab w:val="left" w:pos="5445"/>
        </w:tabs>
        <w:spacing w:line="240" w:lineRule="auto"/>
        <w:ind w:left="360"/>
        <w:jc w:val="both"/>
        <w:rPr>
          <w:rFonts w:ascii="Arial" w:hAnsi="Arial" w:cs="Arial"/>
          <w:sz w:val="18"/>
          <w:szCs w:val="18"/>
        </w:rPr>
      </w:pPr>
      <w:r w:rsidRPr="00471290">
        <w:rPr>
          <w:rFonts w:ascii="Arial" w:hAnsi="Arial" w:cs="Arial"/>
          <w:b/>
          <w:bCs/>
          <w:sz w:val="18"/>
          <w:szCs w:val="18"/>
        </w:rPr>
        <w:t>3.4</w:t>
      </w:r>
      <w:r w:rsidR="006338BB" w:rsidRPr="00471290">
        <w:rPr>
          <w:rFonts w:ascii="Arial" w:hAnsi="Arial" w:cs="Arial"/>
          <w:b/>
          <w:bCs/>
          <w:sz w:val="18"/>
          <w:szCs w:val="18"/>
        </w:rPr>
        <w:t>.2.</w:t>
      </w:r>
      <w:r w:rsidR="003C0160">
        <w:rPr>
          <w:rFonts w:ascii="Arial" w:hAnsi="Arial" w:cs="Arial"/>
          <w:b/>
          <w:bCs/>
          <w:sz w:val="18"/>
          <w:szCs w:val="18"/>
        </w:rPr>
        <w:t xml:space="preserve"> </w:t>
      </w:r>
      <w:proofErr w:type="gramStart"/>
      <w:r w:rsidR="00823CDF" w:rsidRPr="00471290">
        <w:rPr>
          <w:rFonts w:ascii="Arial" w:hAnsi="Arial" w:cs="Arial"/>
          <w:b/>
          <w:bCs/>
          <w:sz w:val="18"/>
          <w:szCs w:val="18"/>
        </w:rPr>
        <w:t>A</w:t>
      </w:r>
      <w:r w:rsidR="00823CDF" w:rsidRPr="00471290">
        <w:rPr>
          <w:rFonts w:ascii="Arial" w:hAnsi="Arial" w:cs="Arial"/>
          <w:b/>
          <w:bCs/>
          <w:sz w:val="18"/>
          <w:szCs w:val="18"/>
        </w:rPr>
        <w:t>plicar</w:t>
      </w:r>
      <w:proofErr w:type="gramEnd"/>
      <w:r w:rsidR="00823CDF" w:rsidRPr="00471290">
        <w:rPr>
          <w:rFonts w:ascii="Arial" w:hAnsi="Arial" w:cs="Arial"/>
          <w:b/>
          <w:bCs/>
          <w:sz w:val="18"/>
          <w:szCs w:val="18"/>
        </w:rPr>
        <w:t xml:space="preserve"> soldadura de filete posición 1F y 2F</w:t>
      </w:r>
      <w:r w:rsidR="00603E77">
        <w:rPr>
          <w:rFonts w:ascii="Arial" w:hAnsi="Arial" w:cs="Arial"/>
          <w:b/>
          <w:bCs/>
          <w:sz w:val="18"/>
          <w:szCs w:val="18"/>
        </w:rPr>
        <w:t xml:space="preserve"> según normativa vigente</w:t>
      </w:r>
    </w:p>
    <w:p w14:paraId="5FD240D2" w14:textId="147D6ECA" w:rsidR="00E82395" w:rsidRPr="00471290" w:rsidRDefault="00823CDF" w:rsidP="0058594D">
      <w:pPr>
        <w:spacing w:after="120" w:line="240" w:lineRule="auto"/>
        <w:ind w:left="360"/>
        <w:jc w:val="both"/>
        <w:rPr>
          <w:rFonts w:ascii="Arial" w:hAnsi="Arial" w:cs="Arial"/>
          <w:sz w:val="18"/>
          <w:szCs w:val="18"/>
        </w:rPr>
      </w:pPr>
      <w:r w:rsidRPr="00471290">
        <w:rPr>
          <w:rFonts w:ascii="Arial" w:hAnsi="Arial" w:cs="Arial"/>
          <w:bCs/>
          <w:sz w:val="18"/>
          <w:szCs w:val="18"/>
        </w:rPr>
        <w:t xml:space="preserve">Realizar prácticas de </w:t>
      </w:r>
      <w:proofErr w:type="spellStart"/>
      <w:r w:rsidRPr="00471290">
        <w:rPr>
          <w:rFonts w:ascii="Arial" w:hAnsi="Arial" w:cs="Arial"/>
          <w:bCs/>
          <w:sz w:val="18"/>
          <w:szCs w:val="18"/>
        </w:rPr>
        <w:t>solddura</w:t>
      </w:r>
      <w:proofErr w:type="spellEnd"/>
      <w:r w:rsidRPr="00471290">
        <w:rPr>
          <w:rFonts w:ascii="Arial" w:hAnsi="Arial" w:cs="Arial"/>
          <w:bCs/>
          <w:sz w:val="18"/>
          <w:szCs w:val="18"/>
        </w:rPr>
        <w:t xml:space="preserve"> de acuerdo con </w:t>
      </w:r>
      <w:proofErr w:type="gramStart"/>
      <w:r w:rsidRPr="00471290">
        <w:rPr>
          <w:rFonts w:ascii="Arial" w:hAnsi="Arial" w:cs="Arial"/>
          <w:bCs/>
          <w:sz w:val="18"/>
          <w:szCs w:val="18"/>
        </w:rPr>
        <w:t>normatividad</w:t>
      </w:r>
      <w:r w:rsidR="0058594D" w:rsidRPr="00471290">
        <w:rPr>
          <w:rFonts w:ascii="Arial" w:hAnsi="Arial" w:cs="Arial"/>
          <w:bCs/>
          <w:sz w:val="18"/>
          <w:szCs w:val="18"/>
        </w:rPr>
        <w:t xml:space="preserve"> </w:t>
      </w:r>
      <w:r w:rsidRPr="00471290">
        <w:rPr>
          <w:rFonts w:ascii="Arial" w:hAnsi="Arial" w:cs="Arial"/>
          <w:bCs/>
          <w:sz w:val="18"/>
          <w:szCs w:val="18"/>
        </w:rPr>
        <w:t xml:space="preserve"> téc</w:t>
      </w:r>
      <w:r w:rsidRPr="00471290">
        <w:rPr>
          <w:rFonts w:ascii="Arial" w:hAnsi="Arial" w:cs="Arial"/>
          <w:bCs/>
          <w:sz w:val="18"/>
          <w:szCs w:val="18"/>
        </w:rPr>
        <w:t>n</w:t>
      </w:r>
      <w:r w:rsidRPr="00471290">
        <w:rPr>
          <w:rFonts w:ascii="Arial" w:hAnsi="Arial" w:cs="Arial"/>
          <w:bCs/>
          <w:sz w:val="18"/>
          <w:szCs w:val="18"/>
        </w:rPr>
        <w:t>ica</w:t>
      </w:r>
      <w:proofErr w:type="gramEnd"/>
      <w:r w:rsidRPr="00471290">
        <w:rPr>
          <w:rFonts w:ascii="Arial" w:hAnsi="Arial" w:cs="Arial"/>
          <w:bCs/>
          <w:sz w:val="18"/>
          <w:szCs w:val="18"/>
        </w:rPr>
        <w:t xml:space="preserve"> y de seguridad y salud en el </w:t>
      </w:r>
      <w:proofErr w:type="spellStart"/>
      <w:r w:rsidRPr="00471290">
        <w:rPr>
          <w:rFonts w:ascii="Arial" w:hAnsi="Arial" w:cs="Arial"/>
          <w:bCs/>
          <w:sz w:val="18"/>
          <w:szCs w:val="18"/>
        </w:rPr>
        <w:t>trabajo.</w:t>
      </w:r>
      <w:r w:rsidRPr="00471290">
        <w:rPr>
          <w:rFonts w:ascii="Arial" w:hAnsi="Arial" w:cs="Arial"/>
          <w:sz w:val="18"/>
          <w:szCs w:val="18"/>
        </w:rPr>
        <w:t>Preparar</w:t>
      </w:r>
      <w:proofErr w:type="spellEnd"/>
      <w:r w:rsidRPr="00471290">
        <w:rPr>
          <w:rFonts w:ascii="Arial" w:hAnsi="Arial" w:cs="Arial"/>
          <w:sz w:val="18"/>
          <w:szCs w:val="18"/>
        </w:rPr>
        <w:t xml:space="preserve"> y soldar aplicado las técnicas del proceso de soldadura SMAW, en platinas de acero al carbono para ejecutar </w:t>
      </w:r>
      <w:r w:rsidRPr="00471290">
        <w:rPr>
          <w:rFonts w:ascii="Arial" w:hAnsi="Arial" w:cs="Arial"/>
          <w:sz w:val="18"/>
          <w:szCs w:val="18"/>
        </w:rPr>
        <w:t>soldadura de filete en posición 1Fy 2F; s</w:t>
      </w:r>
      <w:r w:rsidRPr="00471290">
        <w:rPr>
          <w:rFonts w:ascii="Arial" w:hAnsi="Arial" w:cs="Arial"/>
          <w:sz w:val="18"/>
          <w:szCs w:val="18"/>
        </w:rPr>
        <w:t xml:space="preserve">eguir las indicaciones dadas en </w:t>
      </w:r>
      <w:r w:rsidR="00347351">
        <w:rPr>
          <w:rFonts w:ascii="Arial" w:hAnsi="Arial" w:cs="Arial"/>
          <w:sz w:val="18"/>
          <w:szCs w:val="18"/>
        </w:rPr>
        <w:t>la tabla 2</w:t>
      </w:r>
      <w:r w:rsidRPr="00471290">
        <w:rPr>
          <w:rFonts w:ascii="Arial" w:hAnsi="Arial" w:cs="Arial"/>
          <w:sz w:val="18"/>
          <w:szCs w:val="18"/>
        </w:rPr>
        <w:t xml:space="preserve"> y la </w:t>
      </w:r>
      <w:r w:rsidR="00603E77" w:rsidRPr="00347351">
        <w:rPr>
          <w:rFonts w:ascii="Arial" w:hAnsi="Arial" w:cs="Arial"/>
          <w:sz w:val="18"/>
          <w:szCs w:val="18"/>
        </w:rPr>
        <w:t xml:space="preserve">figura </w:t>
      </w:r>
      <w:r w:rsidR="00347351">
        <w:rPr>
          <w:rFonts w:ascii="Arial" w:hAnsi="Arial" w:cs="Arial"/>
          <w:sz w:val="18"/>
          <w:szCs w:val="18"/>
        </w:rPr>
        <w:t>2</w:t>
      </w:r>
      <w:r w:rsidRPr="00471290">
        <w:rPr>
          <w:rFonts w:ascii="Arial" w:hAnsi="Arial" w:cs="Arial"/>
          <w:bCs/>
          <w:sz w:val="18"/>
          <w:szCs w:val="18"/>
        </w:rPr>
        <w:t>, además de</w:t>
      </w:r>
      <w:r w:rsidRPr="00471290">
        <w:rPr>
          <w:rFonts w:ascii="Arial" w:hAnsi="Arial" w:cs="Arial"/>
          <w:b/>
          <w:sz w:val="18"/>
          <w:szCs w:val="18"/>
        </w:rPr>
        <w:t xml:space="preserve"> </w:t>
      </w:r>
      <w:r w:rsidRPr="00471290">
        <w:rPr>
          <w:rFonts w:ascii="Arial" w:hAnsi="Arial" w:cs="Arial"/>
          <w:sz w:val="18"/>
          <w:szCs w:val="18"/>
        </w:rPr>
        <w:t>demostración del instructor</w:t>
      </w:r>
      <w:r w:rsidRPr="00471290">
        <w:rPr>
          <w:rFonts w:ascii="Arial" w:hAnsi="Arial" w:cs="Arial"/>
          <w:sz w:val="18"/>
          <w:szCs w:val="18"/>
        </w:rPr>
        <w:t xml:space="preserve"> </w:t>
      </w:r>
      <w:r w:rsidRPr="00471290">
        <w:rPr>
          <w:rFonts w:ascii="Arial" w:hAnsi="Arial" w:cs="Arial"/>
          <w:sz w:val="18"/>
          <w:szCs w:val="18"/>
        </w:rPr>
        <w:t xml:space="preserve"> técnico, simulando casos cotidianos, desarrollar las siguientes actividades</w:t>
      </w:r>
      <w:r w:rsidR="00E82395" w:rsidRPr="00471290">
        <w:rPr>
          <w:rFonts w:ascii="Arial" w:hAnsi="Arial" w:cs="Arial"/>
          <w:sz w:val="18"/>
          <w:szCs w:val="18"/>
        </w:rPr>
        <w:t>.</w:t>
      </w:r>
    </w:p>
    <w:p w14:paraId="40D676BA" w14:textId="77777777" w:rsidR="00D32B29" w:rsidRPr="00471290" w:rsidRDefault="00D32B29" w:rsidP="00D32B29">
      <w:pPr>
        <w:tabs>
          <w:tab w:val="left" w:pos="4320"/>
          <w:tab w:val="left" w:pos="4485"/>
          <w:tab w:val="left" w:pos="5445"/>
        </w:tabs>
        <w:spacing w:line="240" w:lineRule="auto"/>
        <w:ind w:left="360"/>
        <w:jc w:val="both"/>
        <w:rPr>
          <w:rFonts w:ascii="Arial" w:hAnsi="Arial" w:cs="Arial"/>
          <w:sz w:val="18"/>
          <w:szCs w:val="18"/>
        </w:rPr>
      </w:pPr>
    </w:p>
    <w:p w14:paraId="7E9583ED" w14:textId="77777777" w:rsidR="00D32B29" w:rsidRPr="00471290" w:rsidRDefault="00D32B29" w:rsidP="00D32B29">
      <w:pPr>
        <w:keepNext/>
        <w:spacing w:after="0" w:line="240" w:lineRule="auto"/>
        <w:rPr>
          <w:rFonts w:ascii="Arial" w:eastAsia="Times New Roman" w:hAnsi="Arial" w:cs="Arial"/>
          <w:b/>
          <w:bCs/>
          <w:sz w:val="18"/>
          <w:szCs w:val="18"/>
          <w:lang w:eastAsia="es-CO"/>
        </w:rPr>
      </w:pPr>
      <w:r w:rsidRPr="00471290">
        <w:rPr>
          <w:rFonts w:ascii="Arial" w:eastAsia="Times New Roman" w:hAnsi="Arial" w:cs="Arial"/>
          <w:b/>
          <w:bCs/>
          <w:sz w:val="18"/>
          <w:szCs w:val="18"/>
          <w:lang w:eastAsia="es-CO"/>
        </w:rPr>
        <w:t xml:space="preserve">Tabla </w:t>
      </w:r>
      <w:r w:rsidRPr="00471290">
        <w:rPr>
          <w:rFonts w:ascii="Arial" w:eastAsia="Times New Roman" w:hAnsi="Arial" w:cs="Arial"/>
          <w:b/>
          <w:bCs/>
          <w:sz w:val="18"/>
          <w:szCs w:val="18"/>
          <w:lang w:eastAsia="es-CO"/>
        </w:rPr>
        <w:fldChar w:fldCharType="begin"/>
      </w:r>
      <w:r w:rsidRPr="00471290">
        <w:rPr>
          <w:rFonts w:ascii="Arial" w:eastAsia="Times New Roman" w:hAnsi="Arial" w:cs="Arial"/>
          <w:b/>
          <w:bCs/>
          <w:sz w:val="18"/>
          <w:szCs w:val="18"/>
          <w:lang w:eastAsia="es-CO"/>
        </w:rPr>
        <w:instrText xml:space="preserve"> SEQ Tabla \* ARABIC </w:instrText>
      </w:r>
      <w:r w:rsidRPr="00471290">
        <w:rPr>
          <w:rFonts w:ascii="Arial" w:eastAsia="Times New Roman" w:hAnsi="Arial" w:cs="Arial"/>
          <w:b/>
          <w:bCs/>
          <w:sz w:val="18"/>
          <w:szCs w:val="18"/>
          <w:lang w:eastAsia="es-CO"/>
        </w:rPr>
        <w:fldChar w:fldCharType="separate"/>
      </w:r>
      <w:r w:rsidRPr="00471290">
        <w:rPr>
          <w:rFonts w:ascii="Arial" w:eastAsia="Times New Roman" w:hAnsi="Arial" w:cs="Arial"/>
          <w:b/>
          <w:bCs/>
          <w:sz w:val="18"/>
          <w:szCs w:val="18"/>
          <w:lang w:eastAsia="es-CO"/>
        </w:rPr>
        <w:t>2</w:t>
      </w:r>
      <w:r w:rsidRPr="00471290">
        <w:rPr>
          <w:rFonts w:ascii="Arial" w:eastAsia="Times New Roman" w:hAnsi="Arial" w:cs="Arial"/>
          <w:b/>
          <w:bCs/>
          <w:sz w:val="18"/>
          <w:szCs w:val="18"/>
          <w:lang w:eastAsia="es-CO"/>
        </w:rPr>
        <w:fldChar w:fldCharType="end"/>
      </w:r>
    </w:p>
    <w:p w14:paraId="48F30A71" w14:textId="77777777" w:rsidR="00D32B29" w:rsidRPr="00471290" w:rsidRDefault="00D32B29" w:rsidP="00D32B29">
      <w:pPr>
        <w:keepNext/>
        <w:spacing w:after="0" w:line="240" w:lineRule="auto"/>
        <w:rPr>
          <w:rFonts w:ascii="Arial" w:eastAsia="Times New Roman" w:hAnsi="Arial" w:cs="Arial"/>
          <w:i/>
          <w:iCs/>
          <w:sz w:val="18"/>
          <w:szCs w:val="18"/>
          <w:lang w:eastAsia="es-CO"/>
        </w:rPr>
      </w:pPr>
      <w:r w:rsidRPr="00471290">
        <w:rPr>
          <w:rFonts w:ascii="Arial" w:eastAsia="Times New Roman" w:hAnsi="Arial" w:cs="Arial"/>
          <w:i/>
          <w:iCs/>
          <w:sz w:val="18"/>
          <w:szCs w:val="18"/>
          <w:lang w:eastAsia="es-CO"/>
        </w:rPr>
        <w:t>Parámetros para actividad 2</w:t>
      </w:r>
    </w:p>
    <w:tbl>
      <w:tblPr>
        <w:tblStyle w:val="Tablaconcuadrcula1"/>
        <w:tblW w:w="0" w:type="auto"/>
        <w:tblLook w:val="04A0" w:firstRow="1" w:lastRow="0" w:firstColumn="1" w:lastColumn="0" w:noHBand="0" w:noVBand="1"/>
      </w:tblPr>
      <w:tblGrid>
        <w:gridCol w:w="3227"/>
        <w:gridCol w:w="6208"/>
      </w:tblGrid>
      <w:tr w:rsidR="00D32B29" w:rsidRPr="00471290" w14:paraId="43324243" w14:textId="77777777" w:rsidTr="006A4CBE">
        <w:trPr>
          <w:trHeight w:val="478"/>
        </w:trPr>
        <w:tc>
          <w:tcPr>
            <w:tcW w:w="3227" w:type="dxa"/>
            <w:vAlign w:val="center"/>
          </w:tcPr>
          <w:p w14:paraId="2EE467E5" w14:textId="77777777" w:rsidR="00D32B29" w:rsidRPr="00471290" w:rsidRDefault="00D32B29" w:rsidP="00823CDF">
            <w:pPr>
              <w:tabs>
                <w:tab w:val="left" w:pos="4320"/>
                <w:tab w:val="left" w:pos="4485"/>
                <w:tab w:val="left" w:pos="5445"/>
              </w:tabs>
              <w:spacing w:after="0" w:line="240" w:lineRule="auto"/>
              <w:ind w:left="360"/>
              <w:jc w:val="center"/>
              <w:rPr>
                <w:rFonts w:ascii="Arial" w:hAnsi="Arial" w:cs="Arial"/>
                <w:sz w:val="18"/>
                <w:szCs w:val="18"/>
              </w:rPr>
            </w:pPr>
            <w:r w:rsidRPr="00471290">
              <w:rPr>
                <w:rFonts w:ascii="Arial" w:hAnsi="Arial" w:cs="Arial"/>
                <w:b/>
                <w:sz w:val="18"/>
                <w:szCs w:val="18"/>
              </w:rPr>
              <w:t>Material base</w:t>
            </w:r>
          </w:p>
        </w:tc>
        <w:tc>
          <w:tcPr>
            <w:tcW w:w="6208" w:type="dxa"/>
            <w:vAlign w:val="center"/>
          </w:tcPr>
          <w:p w14:paraId="0B7283AD" w14:textId="3D4B5926" w:rsidR="00D32B29" w:rsidRPr="00471290" w:rsidRDefault="00D32B29" w:rsidP="00D32B29">
            <w:pPr>
              <w:tabs>
                <w:tab w:val="left" w:pos="4320"/>
                <w:tab w:val="left" w:pos="4485"/>
                <w:tab w:val="left" w:pos="5445"/>
              </w:tabs>
              <w:spacing w:after="0" w:line="240" w:lineRule="auto"/>
              <w:jc w:val="both"/>
              <w:rPr>
                <w:rFonts w:ascii="Arial" w:hAnsi="Arial" w:cs="Arial"/>
                <w:sz w:val="18"/>
                <w:szCs w:val="18"/>
              </w:rPr>
            </w:pPr>
            <w:r w:rsidRPr="00471290">
              <w:rPr>
                <w:rFonts w:ascii="Arial" w:hAnsi="Arial" w:cs="Arial"/>
                <w:b/>
                <w:sz w:val="18"/>
                <w:szCs w:val="18"/>
              </w:rPr>
              <w:t xml:space="preserve">Platina acero al carbono </w:t>
            </w:r>
            <w:r w:rsidR="00CD3CE3" w:rsidRPr="00471290">
              <w:rPr>
                <w:rFonts w:ascii="Arial" w:hAnsi="Arial" w:cs="Arial"/>
                <w:sz w:val="18"/>
                <w:szCs w:val="18"/>
              </w:rPr>
              <w:t>de ¼” de espesor</w:t>
            </w:r>
            <w:r w:rsidR="00CD3CE3" w:rsidRPr="00471290">
              <w:rPr>
                <w:rFonts w:ascii="Arial" w:hAnsi="Arial" w:cs="Arial"/>
                <w:b/>
                <w:sz w:val="18"/>
                <w:szCs w:val="18"/>
              </w:rPr>
              <w:t xml:space="preserve"> por 150 mm de </w:t>
            </w:r>
            <w:proofErr w:type="spellStart"/>
            <w:r w:rsidR="00CD3CE3" w:rsidRPr="00471290">
              <w:rPr>
                <w:rFonts w:ascii="Arial" w:hAnsi="Arial" w:cs="Arial"/>
                <w:b/>
                <w:sz w:val="18"/>
                <w:szCs w:val="18"/>
              </w:rPr>
              <w:t>longuitud</w:t>
            </w:r>
            <w:proofErr w:type="spellEnd"/>
          </w:p>
        </w:tc>
      </w:tr>
      <w:tr w:rsidR="00D32B29" w:rsidRPr="00471290" w14:paraId="54339247" w14:textId="77777777" w:rsidTr="006A4CBE">
        <w:trPr>
          <w:trHeight w:val="703"/>
        </w:trPr>
        <w:tc>
          <w:tcPr>
            <w:tcW w:w="3227" w:type="dxa"/>
            <w:vAlign w:val="center"/>
          </w:tcPr>
          <w:p w14:paraId="6733B19E" w14:textId="097F6942" w:rsidR="00CD3CE3" w:rsidRPr="00471290" w:rsidRDefault="00CD3CE3" w:rsidP="00CD3CE3">
            <w:pPr>
              <w:tabs>
                <w:tab w:val="left" w:pos="4320"/>
                <w:tab w:val="left" w:pos="4485"/>
                <w:tab w:val="left" w:pos="5445"/>
              </w:tabs>
              <w:spacing w:after="0" w:line="240" w:lineRule="auto"/>
              <w:jc w:val="center"/>
              <w:rPr>
                <w:rFonts w:ascii="Arial" w:hAnsi="Arial" w:cs="Arial"/>
                <w:b/>
                <w:sz w:val="18"/>
                <w:szCs w:val="18"/>
              </w:rPr>
            </w:pPr>
            <w:r w:rsidRPr="00471290">
              <w:rPr>
                <w:rFonts w:ascii="Arial" w:hAnsi="Arial" w:cs="Arial"/>
                <w:b/>
                <w:sz w:val="18"/>
                <w:szCs w:val="18"/>
              </w:rPr>
              <w:t>Electrodo</w:t>
            </w:r>
          </w:p>
          <w:p w14:paraId="7A24E9F0" w14:textId="0EA7D7E1" w:rsidR="00D32B29" w:rsidRPr="00471290" w:rsidRDefault="00D32B29" w:rsidP="00D32B29">
            <w:pPr>
              <w:tabs>
                <w:tab w:val="left" w:pos="4320"/>
                <w:tab w:val="left" w:pos="4485"/>
                <w:tab w:val="left" w:pos="5445"/>
              </w:tabs>
              <w:spacing w:after="0" w:line="240" w:lineRule="auto"/>
              <w:ind w:left="360"/>
              <w:jc w:val="both"/>
              <w:rPr>
                <w:rFonts w:ascii="Arial" w:hAnsi="Arial" w:cs="Arial"/>
                <w:sz w:val="18"/>
                <w:szCs w:val="18"/>
              </w:rPr>
            </w:pPr>
          </w:p>
        </w:tc>
        <w:tc>
          <w:tcPr>
            <w:tcW w:w="6208" w:type="dxa"/>
            <w:vAlign w:val="center"/>
          </w:tcPr>
          <w:p w14:paraId="404FE5E6" w14:textId="268F276A" w:rsidR="00D32B29" w:rsidRPr="00471290" w:rsidRDefault="00CD3CE3" w:rsidP="00D32B29">
            <w:pPr>
              <w:tabs>
                <w:tab w:val="left" w:pos="4320"/>
                <w:tab w:val="left" w:pos="4485"/>
                <w:tab w:val="left" w:pos="5445"/>
              </w:tabs>
              <w:spacing w:after="0" w:line="240" w:lineRule="auto"/>
              <w:jc w:val="both"/>
              <w:rPr>
                <w:rFonts w:ascii="Arial" w:hAnsi="Arial" w:cs="Arial"/>
                <w:sz w:val="18"/>
                <w:szCs w:val="18"/>
              </w:rPr>
            </w:pPr>
            <w:r w:rsidRPr="00471290">
              <w:rPr>
                <w:rFonts w:ascii="Arial" w:hAnsi="Arial" w:cs="Arial"/>
                <w:sz w:val="18"/>
                <w:szCs w:val="18"/>
              </w:rPr>
              <w:t xml:space="preserve">Electrodo ø1/8 </w:t>
            </w:r>
            <w:proofErr w:type="gramStart"/>
            <w:r w:rsidRPr="00471290">
              <w:rPr>
                <w:rFonts w:ascii="Arial" w:hAnsi="Arial" w:cs="Arial"/>
                <w:sz w:val="18"/>
                <w:szCs w:val="18"/>
              </w:rPr>
              <w:t>( 3</w:t>
            </w:r>
            <w:proofErr w:type="gramEnd"/>
            <w:r w:rsidRPr="00471290">
              <w:rPr>
                <w:rFonts w:ascii="Arial" w:hAnsi="Arial" w:cs="Arial"/>
                <w:sz w:val="18"/>
                <w:szCs w:val="18"/>
              </w:rPr>
              <w:t>,2mm) x 350 especificado por el instructor o de acuerdo a existencia</w:t>
            </w:r>
          </w:p>
        </w:tc>
      </w:tr>
      <w:tr w:rsidR="00D32B29" w:rsidRPr="00471290" w14:paraId="297F1A90" w14:textId="77777777" w:rsidTr="006A4CBE">
        <w:trPr>
          <w:trHeight w:val="478"/>
        </w:trPr>
        <w:tc>
          <w:tcPr>
            <w:tcW w:w="3227" w:type="dxa"/>
            <w:vAlign w:val="center"/>
          </w:tcPr>
          <w:p w14:paraId="597F92F2" w14:textId="347DAE66" w:rsidR="00D32B29" w:rsidRPr="00471290" w:rsidRDefault="00823CDF" w:rsidP="00823CDF">
            <w:pPr>
              <w:tabs>
                <w:tab w:val="left" w:pos="4320"/>
                <w:tab w:val="left" w:pos="4485"/>
                <w:tab w:val="left" w:pos="5445"/>
              </w:tabs>
              <w:spacing w:after="0" w:line="240" w:lineRule="auto"/>
              <w:ind w:left="360"/>
              <w:rPr>
                <w:rFonts w:ascii="Arial" w:hAnsi="Arial" w:cs="Arial"/>
                <w:sz w:val="18"/>
                <w:szCs w:val="18"/>
              </w:rPr>
            </w:pPr>
            <w:r w:rsidRPr="00471290">
              <w:rPr>
                <w:rFonts w:ascii="Arial" w:hAnsi="Arial" w:cs="Arial"/>
                <w:b/>
                <w:sz w:val="18"/>
                <w:szCs w:val="18"/>
              </w:rPr>
              <w:t xml:space="preserve">            </w:t>
            </w:r>
            <w:r w:rsidR="00CD3CE3" w:rsidRPr="00471290">
              <w:rPr>
                <w:rFonts w:ascii="Arial" w:hAnsi="Arial" w:cs="Arial"/>
                <w:b/>
                <w:sz w:val="18"/>
                <w:szCs w:val="18"/>
              </w:rPr>
              <w:t>Materiales</w:t>
            </w:r>
          </w:p>
        </w:tc>
        <w:tc>
          <w:tcPr>
            <w:tcW w:w="6208" w:type="dxa"/>
            <w:vAlign w:val="center"/>
          </w:tcPr>
          <w:p w14:paraId="0E353000" w14:textId="77777777" w:rsidR="00D32B29" w:rsidRPr="00471290" w:rsidRDefault="00D32B29" w:rsidP="00D32B29">
            <w:pPr>
              <w:tabs>
                <w:tab w:val="left" w:pos="4320"/>
                <w:tab w:val="left" w:pos="4485"/>
                <w:tab w:val="left" w:pos="5445"/>
              </w:tabs>
              <w:spacing w:after="0" w:line="240" w:lineRule="auto"/>
              <w:jc w:val="both"/>
              <w:rPr>
                <w:rFonts w:ascii="Arial" w:hAnsi="Arial" w:cs="Arial"/>
                <w:sz w:val="18"/>
                <w:szCs w:val="18"/>
              </w:rPr>
            </w:pPr>
            <w:r w:rsidRPr="00471290">
              <w:rPr>
                <w:rFonts w:ascii="Arial" w:hAnsi="Arial" w:cs="Arial"/>
                <w:sz w:val="18"/>
                <w:szCs w:val="18"/>
              </w:rPr>
              <w:t>6 cordones con movimiento recto.</w:t>
            </w:r>
          </w:p>
        </w:tc>
      </w:tr>
      <w:tr w:rsidR="00D32B29" w:rsidRPr="00471290" w14:paraId="2FE23E64" w14:textId="77777777" w:rsidTr="006A4CBE">
        <w:trPr>
          <w:trHeight w:val="942"/>
        </w:trPr>
        <w:tc>
          <w:tcPr>
            <w:tcW w:w="3227" w:type="dxa"/>
            <w:vAlign w:val="center"/>
          </w:tcPr>
          <w:p w14:paraId="0C2AC063" w14:textId="34E54A13" w:rsidR="00D32B29" w:rsidRPr="00471290" w:rsidRDefault="00CD3CE3" w:rsidP="00823CDF">
            <w:pPr>
              <w:tabs>
                <w:tab w:val="left" w:pos="4320"/>
                <w:tab w:val="left" w:pos="4485"/>
                <w:tab w:val="left" w:pos="5445"/>
              </w:tabs>
              <w:spacing w:after="0" w:line="240" w:lineRule="auto"/>
              <w:jc w:val="center"/>
              <w:rPr>
                <w:rFonts w:ascii="Arial" w:hAnsi="Arial" w:cs="Arial"/>
                <w:b/>
                <w:bCs/>
                <w:sz w:val="18"/>
                <w:szCs w:val="18"/>
              </w:rPr>
            </w:pPr>
            <w:r w:rsidRPr="00471290">
              <w:rPr>
                <w:rFonts w:ascii="Arial" w:hAnsi="Arial" w:cs="Arial"/>
                <w:b/>
                <w:sz w:val="18"/>
                <w:szCs w:val="18"/>
              </w:rPr>
              <w:t>Variables</w:t>
            </w:r>
          </w:p>
        </w:tc>
        <w:tc>
          <w:tcPr>
            <w:tcW w:w="6208" w:type="dxa"/>
            <w:vAlign w:val="center"/>
          </w:tcPr>
          <w:p w14:paraId="6674F4DA" w14:textId="78DD22AE" w:rsidR="00D32B29" w:rsidRPr="00471290" w:rsidRDefault="00394194" w:rsidP="00D32B29">
            <w:pPr>
              <w:tabs>
                <w:tab w:val="left" w:pos="4320"/>
                <w:tab w:val="left" w:pos="4485"/>
                <w:tab w:val="left" w:pos="5445"/>
              </w:tabs>
              <w:spacing w:after="0" w:line="240" w:lineRule="auto"/>
              <w:jc w:val="both"/>
              <w:rPr>
                <w:rFonts w:ascii="Arial" w:hAnsi="Arial" w:cs="Arial"/>
                <w:sz w:val="18"/>
                <w:szCs w:val="18"/>
              </w:rPr>
            </w:pPr>
            <w:r w:rsidRPr="00471290">
              <w:rPr>
                <w:rFonts w:ascii="Arial" w:hAnsi="Arial" w:cs="Arial"/>
                <w:sz w:val="18"/>
                <w:szCs w:val="18"/>
              </w:rPr>
              <w:t xml:space="preserve">Seleccionar el amperaje, tipo de corriente y polaridad para dicho electrodo, usar catalogo WEST ARCO </w:t>
            </w:r>
          </w:p>
        </w:tc>
      </w:tr>
    </w:tbl>
    <w:p w14:paraId="15804B16" w14:textId="77777777" w:rsidR="00D32B29" w:rsidRPr="00471290" w:rsidRDefault="00D32B29" w:rsidP="00D32B29">
      <w:pPr>
        <w:spacing w:after="0" w:line="240" w:lineRule="auto"/>
        <w:jc w:val="both"/>
        <w:rPr>
          <w:rFonts w:ascii="Arial" w:hAnsi="Arial" w:cs="Arial"/>
          <w:sz w:val="18"/>
          <w:szCs w:val="18"/>
          <w:lang w:eastAsia="es-CO"/>
        </w:rPr>
      </w:pPr>
    </w:p>
    <w:p w14:paraId="75CD4CC7" w14:textId="77777777" w:rsidR="00D32B29" w:rsidRPr="00471290" w:rsidRDefault="00D32B29" w:rsidP="00D32B29">
      <w:pPr>
        <w:keepNext/>
        <w:spacing w:after="0" w:line="240" w:lineRule="auto"/>
        <w:rPr>
          <w:rFonts w:ascii="Arial" w:eastAsia="Times New Roman" w:hAnsi="Arial" w:cs="Arial"/>
          <w:b/>
          <w:bCs/>
          <w:sz w:val="18"/>
          <w:szCs w:val="18"/>
          <w:lang w:eastAsia="es-CO"/>
        </w:rPr>
      </w:pPr>
      <w:r w:rsidRPr="00471290">
        <w:rPr>
          <w:rFonts w:ascii="Arial" w:eastAsia="Times New Roman" w:hAnsi="Arial" w:cs="Arial"/>
          <w:b/>
          <w:bCs/>
          <w:sz w:val="18"/>
          <w:szCs w:val="18"/>
          <w:lang w:eastAsia="es-CO"/>
        </w:rPr>
        <w:t>Figura 4</w:t>
      </w:r>
    </w:p>
    <w:p w14:paraId="60075A90" w14:textId="00A45184" w:rsidR="00D32B29" w:rsidRPr="00471290" w:rsidRDefault="00D32B29" w:rsidP="00D32B29">
      <w:pPr>
        <w:keepNext/>
        <w:spacing w:after="0" w:line="240" w:lineRule="auto"/>
        <w:jc w:val="both"/>
        <w:rPr>
          <w:rFonts w:ascii="Arial" w:eastAsia="Times New Roman" w:hAnsi="Arial" w:cs="Arial"/>
          <w:i/>
          <w:iCs/>
          <w:sz w:val="18"/>
          <w:szCs w:val="18"/>
          <w:lang w:eastAsia="es-CO"/>
        </w:rPr>
      </w:pPr>
      <w:bookmarkStart w:id="6" w:name="_Hlk192447651"/>
      <w:r w:rsidRPr="00471290">
        <w:rPr>
          <w:rFonts w:ascii="Arial" w:eastAsia="Times New Roman" w:hAnsi="Arial" w:cs="Arial"/>
          <w:i/>
          <w:iCs/>
          <w:sz w:val="18"/>
          <w:szCs w:val="18"/>
          <w:lang w:eastAsia="es-CO"/>
        </w:rPr>
        <w:t>Soldar Cordones rectilíneos en posición plana</w:t>
      </w:r>
      <w:r w:rsidR="000A45C3" w:rsidRPr="00471290">
        <w:rPr>
          <w:rFonts w:ascii="Arial" w:eastAsia="Times New Roman" w:hAnsi="Arial" w:cs="Arial"/>
          <w:i/>
          <w:iCs/>
          <w:sz w:val="18"/>
          <w:szCs w:val="18"/>
          <w:lang w:eastAsia="es-CO"/>
        </w:rPr>
        <w:t xml:space="preserve"> 1F</w:t>
      </w:r>
    </w:p>
    <w:p w14:paraId="3AD7EA4D" w14:textId="2BA7A400" w:rsidR="0058594D" w:rsidRPr="00471290" w:rsidRDefault="0058594D" w:rsidP="00D32B29">
      <w:pPr>
        <w:keepNext/>
        <w:spacing w:after="0" w:line="240" w:lineRule="auto"/>
        <w:jc w:val="both"/>
        <w:rPr>
          <w:rFonts w:ascii="Arial" w:eastAsia="Times New Roman" w:hAnsi="Arial" w:cs="Arial"/>
          <w:i/>
          <w:iCs/>
          <w:sz w:val="18"/>
          <w:szCs w:val="18"/>
          <w:lang w:eastAsia="es-CO"/>
        </w:rPr>
      </w:pPr>
    </w:p>
    <w:p w14:paraId="594B6286" w14:textId="2CA80A2F" w:rsidR="0058594D" w:rsidRPr="00471290" w:rsidRDefault="0058594D" w:rsidP="00D32B29">
      <w:pPr>
        <w:keepNext/>
        <w:spacing w:after="0" w:line="240" w:lineRule="auto"/>
        <w:jc w:val="both"/>
        <w:rPr>
          <w:rFonts w:ascii="Arial" w:eastAsia="Times New Roman" w:hAnsi="Arial" w:cs="Arial"/>
          <w:i/>
          <w:iCs/>
          <w:sz w:val="18"/>
          <w:szCs w:val="18"/>
          <w:lang w:eastAsia="es-CO"/>
        </w:rPr>
      </w:pPr>
    </w:p>
    <w:p w14:paraId="459B7382" w14:textId="084689CF" w:rsidR="0058594D" w:rsidRPr="00471290" w:rsidRDefault="0058594D" w:rsidP="00D32B29">
      <w:pPr>
        <w:keepNext/>
        <w:spacing w:after="0" w:line="240" w:lineRule="auto"/>
        <w:jc w:val="both"/>
        <w:rPr>
          <w:rFonts w:ascii="Arial" w:eastAsia="Times New Roman" w:hAnsi="Arial" w:cs="Arial"/>
          <w:i/>
          <w:iCs/>
          <w:sz w:val="18"/>
          <w:szCs w:val="18"/>
          <w:lang w:eastAsia="es-CO"/>
        </w:rPr>
      </w:pPr>
    </w:p>
    <w:p w14:paraId="152174FC" w14:textId="77777777" w:rsidR="0058594D" w:rsidRPr="00471290" w:rsidRDefault="0058594D" w:rsidP="00D32B29">
      <w:pPr>
        <w:keepNext/>
        <w:spacing w:after="0" w:line="240" w:lineRule="auto"/>
        <w:jc w:val="both"/>
        <w:rPr>
          <w:rFonts w:ascii="Arial" w:hAnsi="Arial" w:cs="Arial"/>
          <w:i/>
          <w:iCs/>
          <w:sz w:val="18"/>
          <w:szCs w:val="18"/>
        </w:rPr>
      </w:pPr>
    </w:p>
    <w:bookmarkEnd w:id="6"/>
    <w:p w14:paraId="152A3249" w14:textId="77777777" w:rsidR="00D32B29" w:rsidRPr="00471290" w:rsidRDefault="00D32B29" w:rsidP="00D32B29">
      <w:pPr>
        <w:keepNext/>
        <w:spacing w:after="0" w:line="240" w:lineRule="auto"/>
        <w:jc w:val="both"/>
        <w:rPr>
          <w:rFonts w:ascii="Arial" w:hAnsi="Arial" w:cs="Arial"/>
          <w:sz w:val="18"/>
          <w:szCs w:val="18"/>
        </w:rPr>
      </w:pPr>
    </w:p>
    <w:p w14:paraId="0ED7EA8C" w14:textId="77777777" w:rsidR="00D32B29" w:rsidRPr="00471290" w:rsidRDefault="00D32B29" w:rsidP="00D32B29">
      <w:pPr>
        <w:keepNext/>
        <w:spacing w:after="0" w:line="240" w:lineRule="auto"/>
        <w:jc w:val="center"/>
        <w:rPr>
          <w:rFonts w:ascii="Arial" w:hAnsi="Arial" w:cs="Arial"/>
          <w:sz w:val="18"/>
          <w:szCs w:val="18"/>
        </w:rPr>
      </w:pPr>
      <w:r w:rsidRPr="00471290">
        <w:rPr>
          <w:rFonts w:ascii="Arial" w:hAnsi="Arial" w:cs="Arial"/>
          <w:noProof/>
          <w:sz w:val="18"/>
          <w:szCs w:val="18"/>
        </w:rPr>
        <w:drawing>
          <wp:inline distT="0" distB="0" distL="0" distR="0" wp14:anchorId="77D6D426" wp14:editId="74906D4A">
            <wp:extent cx="4062730" cy="1423284"/>
            <wp:effectExtent l="0" t="0" r="0" b="571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9">
                      <a:extLst>
                        <a:ext uri="{28A0092B-C50C-407E-A947-70E740481C1C}">
                          <a14:useLocalDpi xmlns:a14="http://schemas.microsoft.com/office/drawing/2010/main" val="0"/>
                        </a:ext>
                      </a:extLst>
                    </a:blip>
                    <a:srcRect l="47501" t="39860" r="13357" b="28751"/>
                    <a:stretch/>
                  </pic:blipFill>
                  <pic:spPr bwMode="auto">
                    <a:xfrm>
                      <a:off x="0" y="0"/>
                      <a:ext cx="4097638" cy="1435513"/>
                    </a:xfrm>
                    <a:prstGeom prst="rect">
                      <a:avLst/>
                    </a:prstGeom>
                    <a:noFill/>
                    <a:ln>
                      <a:noFill/>
                    </a:ln>
                    <a:extLst>
                      <a:ext uri="{53640926-AAD7-44D8-BBD7-CCE9431645EC}">
                        <a14:shadowObscured xmlns:a14="http://schemas.microsoft.com/office/drawing/2010/main"/>
                      </a:ext>
                    </a:extLst>
                  </pic:spPr>
                </pic:pic>
              </a:graphicData>
            </a:graphic>
          </wp:inline>
        </w:drawing>
      </w:r>
    </w:p>
    <w:p w14:paraId="0C4DB00A" w14:textId="2FD23FBF" w:rsidR="00D32B29" w:rsidRPr="00471290" w:rsidRDefault="00D32B29" w:rsidP="00D32B29">
      <w:pPr>
        <w:rPr>
          <w:rFonts w:ascii="Arial" w:eastAsia="Times New Roman" w:hAnsi="Arial" w:cs="Arial"/>
          <w:sz w:val="18"/>
          <w:szCs w:val="18"/>
          <w:lang w:eastAsia="es-CO"/>
        </w:rPr>
      </w:pPr>
      <w:r w:rsidRPr="00471290">
        <w:rPr>
          <w:rFonts w:ascii="Arial" w:eastAsia="Times New Roman" w:hAnsi="Arial" w:cs="Arial"/>
          <w:sz w:val="18"/>
          <w:szCs w:val="18"/>
          <w:lang w:eastAsia="es-CO"/>
        </w:rPr>
        <w:t xml:space="preserve">                                 Nota.  cordones de soldadura de filete posición plana. Joseph (1988)</w:t>
      </w:r>
    </w:p>
    <w:p w14:paraId="2FE44693" w14:textId="6374341E" w:rsidR="0058594D" w:rsidRPr="00471290" w:rsidRDefault="0058594D" w:rsidP="00D32B29">
      <w:pPr>
        <w:rPr>
          <w:rFonts w:ascii="Arial" w:eastAsia="Times New Roman" w:hAnsi="Arial" w:cs="Arial"/>
          <w:sz w:val="18"/>
          <w:szCs w:val="18"/>
          <w:lang w:eastAsia="es-CO"/>
        </w:rPr>
      </w:pPr>
    </w:p>
    <w:p w14:paraId="7C003E02" w14:textId="3057CE22" w:rsidR="0058594D" w:rsidRPr="00471290" w:rsidRDefault="0058594D" w:rsidP="00D32B29">
      <w:pPr>
        <w:rPr>
          <w:rFonts w:ascii="Arial" w:eastAsia="Times New Roman" w:hAnsi="Arial" w:cs="Arial"/>
          <w:sz w:val="18"/>
          <w:szCs w:val="18"/>
          <w:lang w:eastAsia="es-CO"/>
        </w:rPr>
      </w:pPr>
    </w:p>
    <w:p w14:paraId="338BCE7C" w14:textId="157D469D" w:rsidR="0058594D" w:rsidRPr="00471290" w:rsidRDefault="0058594D" w:rsidP="00D32B29">
      <w:pPr>
        <w:rPr>
          <w:rFonts w:ascii="Arial" w:eastAsia="Times New Roman" w:hAnsi="Arial" w:cs="Arial"/>
          <w:sz w:val="18"/>
          <w:szCs w:val="18"/>
          <w:lang w:eastAsia="es-CO"/>
        </w:rPr>
      </w:pPr>
    </w:p>
    <w:p w14:paraId="020AA72B" w14:textId="77777777" w:rsidR="0058594D" w:rsidRPr="00471290" w:rsidRDefault="0058594D" w:rsidP="00D32B29">
      <w:pPr>
        <w:rPr>
          <w:rFonts w:ascii="Arial" w:eastAsia="Times New Roman" w:hAnsi="Arial" w:cs="Arial"/>
          <w:sz w:val="18"/>
          <w:szCs w:val="18"/>
          <w:lang w:eastAsia="es-CO"/>
        </w:rPr>
      </w:pPr>
    </w:p>
    <w:p w14:paraId="6AF817B9" w14:textId="77777777" w:rsidR="000A45C3" w:rsidRPr="00471290" w:rsidRDefault="000A45C3" w:rsidP="00D32B29">
      <w:pPr>
        <w:rPr>
          <w:rFonts w:ascii="Arial" w:eastAsia="Times New Roman" w:hAnsi="Arial" w:cs="Arial"/>
          <w:sz w:val="18"/>
          <w:szCs w:val="18"/>
          <w:lang w:eastAsia="es-CO"/>
        </w:rPr>
      </w:pPr>
    </w:p>
    <w:p w14:paraId="26BEE61C" w14:textId="725A278A" w:rsidR="000A45C3" w:rsidRPr="00471290" w:rsidRDefault="000A45C3" w:rsidP="00D32B29">
      <w:pPr>
        <w:rPr>
          <w:rFonts w:ascii="Arial" w:eastAsia="Times New Roman" w:hAnsi="Arial" w:cs="Arial"/>
          <w:sz w:val="18"/>
          <w:szCs w:val="18"/>
          <w:lang w:eastAsia="es-CO"/>
        </w:rPr>
      </w:pPr>
      <w:r w:rsidRPr="00471290">
        <w:rPr>
          <w:rFonts w:ascii="Arial" w:eastAsia="Times New Roman" w:hAnsi="Arial" w:cs="Arial"/>
          <w:sz w:val="18"/>
          <w:szCs w:val="18"/>
          <w:lang w:eastAsia="es-CO"/>
        </w:rPr>
        <w:t>Figura 5</w:t>
      </w:r>
    </w:p>
    <w:p w14:paraId="443E6A02" w14:textId="69685CBD" w:rsidR="000A45C3" w:rsidRPr="00471290" w:rsidRDefault="000A45C3" w:rsidP="000A45C3">
      <w:pPr>
        <w:keepNext/>
        <w:spacing w:after="0" w:line="240" w:lineRule="auto"/>
        <w:jc w:val="both"/>
        <w:rPr>
          <w:rFonts w:ascii="Arial" w:hAnsi="Arial" w:cs="Arial"/>
          <w:i/>
          <w:iCs/>
          <w:sz w:val="18"/>
          <w:szCs w:val="18"/>
        </w:rPr>
      </w:pPr>
      <w:r w:rsidRPr="00471290">
        <w:rPr>
          <w:rFonts w:ascii="Arial" w:eastAsia="Times New Roman" w:hAnsi="Arial" w:cs="Arial"/>
          <w:i/>
          <w:iCs/>
          <w:sz w:val="18"/>
          <w:szCs w:val="18"/>
          <w:lang w:eastAsia="es-CO"/>
        </w:rPr>
        <w:t>Soldar Cordones rectilíneos en posición horizontal plana 2F</w:t>
      </w:r>
    </w:p>
    <w:p w14:paraId="07ABBDFD" w14:textId="77777777" w:rsidR="000A45C3" w:rsidRPr="00471290" w:rsidRDefault="000A45C3" w:rsidP="00D32B29">
      <w:pPr>
        <w:rPr>
          <w:rFonts w:ascii="Arial" w:eastAsia="Times New Roman" w:hAnsi="Arial" w:cs="Arial"/>
          <w:sz w:val="18"/>
          <w:szCs w:val="18"/>
          <w:lang w:eastAsia="es-CO"/>
        </w:rPr>
      </w:pPr>
    </w:p>
    <w:p w14:paraId="0113CFE2" w14:textId="28943D76" w:rsidR="00842124" w:rsidRPr="00471290" w:rsidRDefault="000A45C3" w:rsidP="00D32B29">
      <w:pPr>
        <w:rPr>
          <w:rFonts w:ascii="Arial" w:eastAsia="Times New Roman" w:hAnsi="Arial" w:cs="Arial"/>
          <w:sz w:val="18"/>
          <w:szCs w:val="18"/>
          <w:lang w:eastAsia="es-CO"/>
        </w:rPr>
      </w:pPr>
      <w:r w:rsidRPr="00471290">
        <w:rPr>
          <w:rFonts w:ascii="Arial" w:eastAsia="Times New Roman" w:hAnsi="Arial" w:cs="Arial"/>
          <w:noProof/>
          <w:sz w:val="18"/>
          <w:szCs w:val="18"/>
          <w:lang w:eastAsia="es-CO"/>
        </w:rPr>
        <w:drawing>
          <wp:inline distT="0" distB="0" distL="0" distR="0" wp14:anchorId="7A021802" wp14:editId="4EBA6B6A">
            <wp:extent cx="3713231" cy="1685280"/>
            <wp:effectExtent l="0" t="0" r="190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42081" cy="1698374"/>
                    </a:xfrm>
                    <a:prstGeom prst="rect">
                      <a:avLst/>
                    </a:prstGeom>
                    <a:noFill/>
                  </pic:spPr>
                </pic:pic>
              </a:graphicData>
            </a:graphic>
          </wp:inline>
        </w:drawing>
      </w:r>
    </w:p>
    <w:p w14:paraId="7329D801" w14:textId="77777777" w:rsidR="00E82395" w:rsidRPr="00471290" w:rsidRDefault="00E82395" w:rsidP="00E82395">
      <w:pPr>
        <w:numPr>
          <w:ilvl w:val="0"/>
          <w:numId w:val="33"/>
        </w:numPr>
        <w:spacing w:after="0" w:line="240" w:lineRule="auto"/>
        <w:jc w:val="both"/>
        <w:textAlignment w:val="baseline"/>
        <w:rPr>
          <w:rFonts w:ascii="Arial" w:eastAsia="Times New Roman" w:hAnsi="Arial" w:cs="Arial"/>
          <w:sz w:val="18"/>
          <w:szCs w:val="18"/>
          <w:lang w:eastAsia="es-CO"/>
        </w:rPr>
      </w:pPr>
      <w:r w:rsidRPr="00471290">
        <w:rPr>
          <w:rFonts w:ascii="Arial" w:eastAsia="Times New Roman" w:hAnsi="Arial" w:cs="Arial"/>
          <w:b/>
          <w:bCs/>
          <w:sz w:val="18"/>
          <w:szCs w:val="18"/>
          <w:lang w:eastAsia="es-CO"/>
        </w:rPr>
        <w:t>Técnica didáctica: </w:t>
      </w:r>
      <w:r w:rsidRPr="00471290">
        <w:rPr>
          <w:rFonts w:ascii="Arial" w:eastAsia="Times New Roman" w:hAnsi="Arial" w:cs="Arial"/>
          <w:sz w:val="18"/>
          <w:szCs w:val="18"/>
          <w:lang w:eastAsia="es-CO"/>
        </w:rPr>
        <w:t>aprendizaje colaborativo</w:t>
      </w:r>
    </w:p>
    <w:p w14:paraId="27508A7D" w14:textId="75363483" w:rsidR="00E82395" w:rsidRPr="00471290" w:rsidRDefault="00E82395" w:rsidP="00E82395">
      <w:pPr>
        <w:numPr>
          <w:ilvl w:val="0"/>
          <w:numId w:val="33"/>
        </w:numPr>
        <w:spacing w:after="0" w:line="240" w:lineRule="auto"/>
        <w:jc w:val="both"/>
        <w:textAlignment w:val="baseline"/>
        <w:rPr>
          <w:rFonts w:ascii="Arial" w:eastAsia="Times New Roman" w:hAnsi="Arial" w:cs="Arial"/>
          <w:sz w:val="18"/>
          <w:szCs w:val="18"/>
          <w:lang w:eastAsia="es-CO"/>
        </w:rPr>
      </w:pPr>
      <w:r w:rsidRPr="00471290">
        <w:rPr>
          <w:rFonts w:ascii="Arial" w:eastAsia="Times New Roman" w:hAnsi="Arial" w:cs="Arial"/>
          <w:b/>
          <w:bCs/>
          <w:sz w:val="18"/>
          <w:szCs w:val="18"/>
          <w:lang w:eastAsia="es-CO"/>
        </w:rPr>
        <w:t>Duración de la Actividad: </w:t>
      </w:r>
      <w:r w:rsidRPr="00471290">
        <w:rPr>
          <w:rFonts w:ascii="Arial" w:eastAsia="Times New Roman" w:hAnsi="Arial" w:cs="Arial"/>
          <w:sz w:val="18"/>
          <w:szCs w:val="18"/>
          <w:lang w:eastAsia="es-CO"/>
        </w:rPr>
        <w:t> </w:t>
      </w:r>
      <w:r w:rsidR="007A0829" w:rsidRPr="00471290">
        <w:rPr>
          <w:rFonts w:ascii="Arial" w:eastAsia="Times New Roman" w:hAnsi="Arial" w:cs="Arial"/>
          <w:sz w:val="18"/>
          <w:szCs w:val="18"/>
          <w:lang w:eastAsia="es-CO"/>
        </w:rPr>
        <w:t>16</w:t>
      </w:r>
      <w:r w:rsidRPr="00471290">
        <w:rPr>
          <w:rFonts w:ascii="Arial" w:eastAsia="Times New Roman" w:hAnsi="Arial" w:cs="Arial"/>
          <w:sz w:val="18"/>
          <w:szCs w:val="18"/>
          <w:lang w:eastAsia="es-CO"/>
        </w:rPr>
        <w:t> Horas </w:t>
      </w:r>
    </w:p>
    <w:p w14:paraId="57DD9515" w14:textId="77777777" w:rsidR="00E82395" w:rsidRPr="00471290" w:rsidRDefault="00E82395" w:rsidP="00E82395">
      <w:pPr>
        <w:numPr>
          <w:ilvl w:val="0"/>
          <w:numId w:val="33"/>
        </w:numPr>
        <w:spacing w:after="0" w:line="240" w:lineRule="auto"/>
        <w:jc w:val="both"/>
        <w:textAlignment w:val="baseline"/>
        <w:rPr>
          <w:rFonts w:ascii="Arial" w:eastAsia="Times New Roman" w:hAnsi="Arial" w:cs="Arial"/>
          <w:sz w:val="18"/>
          <w:szCs w:val="18"/>
          <w:lang w:eastAsia="es-CO"/>
        </w:rPr>
      </w:pPr>
      <w:r w:rsidRPr="00471290">
        <w:rPr>
          <w:rFonts w:ascii="Arial" w:eastAsia="Times New Roman" w:hAnsi="Arial" w:cs="Arial"/>
          <w:b/>
          <w:bCs/>
          <w:sz w:val="18"/>
          <w:szCs w:val="18"/>
          <w:lang w:eastAsia="es-CO"/>
        </w:rPr>
        <w:t>Desarrollo:</w:t>
      </w:r>
      <w:r w:rsidRPr="00471290">
        <w:rPr>
          <w:rFonts w:ascii="Arial" w:eastAsia="Times New Roman" w:hAnsi="Arial" w:cs="Arial"/>
          <w:sz w:val="18"/>
          <w:szCs w:val="18"/>
          <w:lang w:eastAsia="es-CO"/>
        </w:rPr>
        <w:t> grupal (tres integrantes)</w:t>
      </w:r>
    </w:p>
    <w:p w14:paraId="0E870FFC" w14:textId="18395DE8" w:rsidR="00E82395" w:rsidRPr="00471290" w:rsidRDefault="00E82395" w:rsidP="00E82395">
      <w:pPr>
        <w:numPr>
          <w:ilvl w:val="0"/>
          <w:numId w:val="33"/>
        </w:numPr>
        <w:spacing w:after="0" w:line="240" w:lineRule="auto"/>
        <w:contextualSpacing/>
        <w:jc w:val="both"/>
        <w:rPr>
          <w:rFonts w:ascii="Arial" w:eastAsiaTheme="minorHAnsi" w:hAnsi="Arial" w:cs="Arial"/>
          <w:sz w:val="18"/>
          <w:szCs w:val="18"/>
        </w:rPr>
      </w:pPr>
      <w:r w:rsidRPr="00471290">
        <w:rPr>
          <w:rFonts w:ascii="Arial" w:eastAsiaTheme="minorHAnsi" w:hAnsi="Arial" w:cs="Arial"/>
          <w:b/>
          <w:bCs/>
          <w:sz w:val="18"/>
          <w:szCs w:val="18"/>
        </w:rPr>
        <w:t>Evidencia</w:t>
      </w:r>
      <w:r w:rsidRPr="00471290">
        <w:rPr>
          <w:rFonts w:ascii="Arial" w:eastAsiaTheme="minorHAnsi" w:hAnsi="Arial" w:cs="Arial"/>
          <w:sz w:val="18"/>
          <w:szCs w:val="18"/>
        </w:rPr>
        <w:t>: cada aprendiz debe entregar los productos correspondientes a cada una de las aplicaciones de soldadura</w:t>
      </w:r>
    </w:p>
    <w:p w14:paraId="6E7CF363" w14:textId="77777777" w:rsidR="00E82395" w:rsidRPr="00471290" w:rsidRDefault="00E82395" w:rsidP="00E82395">
      <w:pPr>
        <w:numPr>
          <w:ilvl w:val="0"/>
          <w:numId w:val="33"/>
        </w:numPr>
        <w:spacing w:after="0" w:line="240" w:lineRule="auto"/>
        <w:jc w:val="both"/>
        <w:textAlignment w:val="baseline"/>
        <w:rPr>
          <w:rFonts w:ascii="Arial" w:eastAsia="Times New Roman" w:hAnsi="Arial" w:cs="Arial"/>
          <w:sz w:val="18"/>
          <w:szCs w:val="18"/>
          <w:lang w:eastAsia="es-CO"/>
        </w:rPr>
      </w:pPr>
      <w:r w:rsidRPr="00471290">
        <w:rPr>
          <w:rFonts w:ascii="Arial" w:eastAsia="Times New Roman" w:hAnsi="Arial" w:cs="Arial"/>
          <w:b/>
          <w:bCs/>
          <w:sz w:val="18"/>
          <w:szCs w:val="18"/>
          <w:lang w:eastAsia="es-CO"/>
        </w:rPr>
        <w:t>Ambiente de formación</w:t>
      </w:r>
      <w:r w:rsidRPr="00471290">
        <w:rPr>
          <w:rFonts w:ascii="Arial" w:eastAsia="Times New Roman" w:hAnsi="Arial" w:cs="Arial"/>
          <w:sz w:val="18"/>
          <w:szCs w:val="18"/>
          <w:lang w:eastAsia="es-CO"/>
        </w:rPr>
        <w:t>: Ambientes de Soldadura. </w:t>
      </w:r>
    </w:p>
    <w:p w14:paraId="4A9209AF" w14:textId="77777777" w:rsidR="00E82395" w:rsidRPr="00471290" w:rsidRDefault="00E82395" w:rsidP="00E82395">
      <w:pPr>
        <w:numPr>
          <w:ilvl w:val="0"/>
          <w:numId w:val="33"/>
        </w:numPr>
        <w:tabs>
          <w:tab w:val="left" w:pos="4320"/>
          <w:tab w:val="left" w:pos="4485"/>
          <w:tab w:val="left" w:pos="5445"/>
        </w:tabs>
        <w:spacing w:line="240" w:lineRule="auto"/>
        <w:contextualSpacing/>
        <w:jc w:val="both"/>
        <w:rPr>
          <w:rFonts w:ascii="Arial" w:eastAsiaTheme="minorHAnsi" w:hAnsi="Arial" w:cs="Arial"/>
          <w:sz w:val="18"/>
          <w:szCs w:val="18"/>
        </w:rPr>
      </w:pPr>
      <w:r w:rsidRPr="00471290">
        <w:rPr>
          <w:rFonts w:ascii="Arial" w:eastAsiaTheme="minorHAnsi" w:hAnsi="Arial" w:cs="Arial"/>
          <w:b/>
          <w:bCs/>
          <w:sz w:val="18"/>
          <w:szCs w:val="18"/>
        </w:rPr>
        <w:t>Equipos:</w:t>
      </w:r>
      <w:r w:rsidRPr="00471290">
        <w:rPr>
          <w:rFonts w:ascii="Arial" w:eastAsiaTheme="minorHAnsi" w:hAnsi="Arial" w:cs="Arial"/>
          <w:sz w:val="18"/>
          <w:szCs w:val="18"/>
        </w:rPr>
        <w:t xml:space="preserve"> </w:t>
      </w:r>
      <w:bookmarkStart w:id="7" w:name="_Hlk192439224"/>
      <w:proofErr w:type="spellStart"/>
      <w:r w:rsidRPr="00471290">
        <w:rPr>
          <w:rFonts w:ascii="Arial" w:eastAsiaTheme="minorHAnsi" w:hAnsi="Arial" w:cs="Arial"/>
          <w:sz w:val="18"/>
          <w:szCs w:val="18"/>
        </w:rPr>
        <w:t>exitentes</w:t>
      </w:r>
      <w:proofErr w:type="spellEnd"/>
      <w:r w:rsidRPr="00471290">
        <w:rPr>
          <w:rFonts w:ascii="Arial" w:eastAsiaTheme="minorHAnsi" w:hAnsi="Arial" w:cs="Arial"/>
          <w:sz w:val="18"/>
          <w:szCs w:val="18"/>
        </w:rPr>
        <w:t xml:space="preserve"> en el centro</w:t>
      </w:r>
      <w:bookmarkEnd w:id="7"/>
    </w:p>
    <w:p w14:paraId="5F8A6DFE" w14:textId="77777777" w:rsidR="00E82395" w:rsidRPr="00471290" w:rsidRDefault="00E82395" w:rsidP="00E82395">
      <w:pPr>
        <w:numPr>
          <w:ilvl w:val="0"/>
          <w:numId w:val="33"/>
        </w:numPr>
        <w:tabs>
          <w:tab w:val="left" w:pos="4320"/>
          <w:tab w:val="left" w:pos="4485"/>
          <w:tab w:val="left" w:pos="5445"/>
        </w:tabs>
        <w:spacing w:line="240" w:lineRule="auto"/>
        <w:contextualSpacing/>
        <w:jc w:val="both"/>
        <w:rPr>
          <w:rFonts w:ascii="Arial" w:eastAsiaTheme="minorHAnsi" w:hAnsi="Arial" w:cs="Arial"/>
          <w:sz w:val="18"/>
          <w:szCs w:val="18"/>
        </w:rPr>
      </w:pPr>
      <w:r w:rsidRPr="00471290">
        <w:rPr>
          <w:rFonts w:ascii="Arial" w:eastAsiaTheme="minorHAnsi" w:hAnsi="Arial" w:cs="Arial"/>
          <w:b/>
          <w:bCs/>
          <w:sz w:val="18"/>
          <w:szCs w:val="18"/>
          <w:lang w:eastAsia="es-CO"/>
        </w:rPr>
        <w:t>Materiales de formación:</w:t>
      </w:r>
      <w:r w:rsidRPr="00471290">
        <w:rPr>
          <w:rFonts w:ascii="Arial" w:eastAsiaTheme="minorHAnsi" w:hAnsi="Arial" w:cs="Arial"/>
          <w:sz w:val="18"/>
          <w:szCs w:val="18"/>
          <w:lang w:eastAsia="es-CO"/>
        </w:rPr>
        <w:t xml:space="preserve"> electrodos revestidos e 6011, e 6013, e 7018, platina acero al carbono </w:t>
      </w:r>
      <w:proofErr w:type="gramStart"/>
      <w:r w:rsidRPr="00471290">
        <w:rPr>
          <w:rFonts w:ascii="Arial" w:eastAsiaTheme="minorHAnsi" w:hAnsi="Arial" w:cs="Arial"/>
          <w:sz w:val="18"/>
          <w:szCs w:val="18"/>
          <w:lang w:eastAsia="es-CO"/>
        </w:rPr>
        <w:t>¼”  espesor</w:t>
      </w:r>
      <w:proofErr w:type="gramEnd"/>
      <w:r w:rsidRPr="00471290">
        <w:rPr>
          <w:rFonts w:ascii="Arial" w:eastAsiaTheme="minorHAnsi" w:hAnsi="Arial" w:cs="Arial"/>
          <w:sz w:val="18"/>
          <w:szCs w:val="18"/>
          <w:lang w:eastAsia="es-CO"/>
        </w:rPr>
        <w:t>, elementos de protección personal, cepillos cerda metálica, gratas metálicas,</w:t>
      </w:r>
    </w:p>
    <w:p w14:paraId="5A069887" w14:textId="59975578" w:rsidR="00E82395" w:rsidRPr="00471290" w:rsidRDefault="00E82395" w:rsidP="00130EB2">
      <w:pPr>
        <w:numPr>
          <w:ilvl w:val="0"/>
          <w:numId w:val="33"/>
        </w:numPr>
        <w:tabs>
          <w:tab w:val="left" w:pos="4320"/>
          <w:tab w:val="left" w:pos="4485"/>
          <w:tab w:val="left" w:pos="5445"/>
        </w:tabs>
        <w:spacing w:line="240" w:lineRule="auto"/>
        <w:contextualSpacing/>
        <w:jc w:val="both"/>
        <w:rPr>
          <w:rFonts w:ascii="Arial" w:eastAsia="Times New Roman" w:hAnsi="Arial" w:cs="Arial"/>
          <w:sz w:val="18"/>
          <w:szCs w:val="18"/>
          <w:lang w:eastAsia="es-CO"/>
        </w:rPr>
      </w:pPr>
      <w:r w:rsidRPr="00471290">
        <w:rPr>
          <w:rFonts w:ascii="Arial" w:eastAsiaTheme="minorHAnsi" w:hAnsi="Arial" w:cs="Arial"/>
          <w:color w:val="000000" w:themeColor="text1"/>
          <w:sz w:val="18"/>
          <w:szCs w:val="18"/>
          <w:lang w:eastAsia="es-CO"/>
        </w:rPr>
        <w:t>Instrumento de evaluación</w:t>
      </w:r>
      <w:r w:rsidRPr="00471290">
        <w:rPr>
          <w:rFonts w:ascii="Arial" w:eastAsiaTheme="minorHAnsi" w:hAnsi="Arial" w:cs="Arial"/>
          <w:color w:val="000000" w:themeColor="text1"/>
          <w:sz w:val="18"/>
          <w:szCs w:val="18"/>
          <w:lang w:eastAsia="es-CO"/>
        </w:rPr>
        <w:t>: lista de chequeo</w:t>
      </w:r>
    </w:p>
    <w:p w14:paraId="0C5A8BAC" w14:textId="77777777" w:rsidR="00D32B29" w:rsidRPr="00471290" w:rsidRDefault="00D32B29" w:rsidP="00D32B29">
      <w:pPr>
        <w:tabs>
          <w:tab w:val="left" w:pos="4320"/>
          <w:tab w:val="left" w:pos="4485"/>
          <w:tab w:val="left" w:pos="5445"/>
        </w:tabs>
        <w:spacing w:line="240" w:lineRule="auto"/>
        <w:jc w:val="both"/>
        <w:rPr>
          <w:rFonts w:ascii="Arial" w:hAnsi="Arial" w:cs="Arial"/>
          <w:sz w:val="18"/>
          <w:szCs w:val="18"/>
        </w:rPr>
      </w:pPr>
    </w:p>
    <w:p w14:paraId="0F04F35E" w14:textId="77777777" w:rsidR="00D822A1" w:rsidRPr="00471290" w:rsidRDefault="00D822A1" w:rsidP="00D822A1">
      <w:pPr>
        <w:spacing w:after="0" w:line="360" w:lineRule="auto"/>
        <w:jc w:val="both"/>
        <w:rPr>
          <w:rFonts w:ascii="Arial" w:eastAsiaTheme="majorEastAsia" w:hAnsi="Arial" w:cs="Arial"/>
          <w:b/>
          <w:sz w:val="18"/>
          <w:szCs w:val="18"/>
        </w:rPr>
      </w:pPr>
      <w:r w:rsidRPr="00471290">
        <w:rPr>
          <w:rFonts w:ascii="Arial" w:hAnsi="Arial" w:cs="Arial"/>
          <w:b/>
          <w:color w:val="000000" w:themeColor="text1"/>
          <w:sz w:val="18"/>
          <w:szCs w:val="18"/>
        </w:rPr>
        <w:t xml:space="preserve">4. </w:t>
      </w:r>
      <w:r w:rsidRPr="00471290">
        <w:rPr>
          <w:rFonts w:ascii="Arial" w:eastAsiaTheme="majorEastAsia" w:hAnsi="Arial" w:cs="Arial"/>
          <w:b/>
          <w:sz w:val="18"/>
          <w:szCs w:val="18"/>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398"/>
        <w:gridCol w:w="1634"/>
        <w:gridCol w:w="1515"/>
        <w:gridCol w:w="1698"/>
        <w:gridCol w:w="1673"/>
        <w:gridCol w:w="1711"/>
      </w:tblGrid>
      <w:tr w:rsidR="00BF5491" w:rsidRPr="00471290" w14:paraId="3F06229F" w14:textId="77777777" w:rsidTr="00B31BA2">
        <w:trPr>
          <w:trHeight w:val="464"/>
        </w:trPr>
        <w:tc>
          <w:tcPr>
            <w:tcW w:w="1398" w:type="dxa"/>
            <w:shd w:val="clear" w:color="auto" w:fill="262626" w:themeFill="text1" w:themeFillTint="D9"/>
            <w:vAlign w:val="center"/>
          </w:tcPr>
          <w:p w14:paraId="4BF90E14" w14:textId="77777777" w:rsidR="00D822A1" w:rsidRPr="00471290" w:rsidRDefault="00D822A1" w:rsidP="00B31BA2">
            <w:pPr>
              <w:spacing w:line="240" w:lineRule="auto"/>
              <w:jc w:val="center"/>
              <w:rPr>
                <w:rFonts w:ascii="Arial" w:hAnsi="Arial" w:cs="Arial"/>
                <w:b/>
                <w:color w:val="FFFFFF" w:themeColor="background1"/>
                <w:sz w:val="18"/>
                <w:szCs w:val="18"/>
              </w:rPr>
            </w:pPr>
            <w:r w:rsidRPr="00471290">
              <w:rPr>
                <w:rFonts w:ascii="Arial" w:hAnsi="Arial" w:cs="Arial"/>
                <w:b/>
                <w:color w:val="FFFFFF" w:themeColor="background1"/>
                <w:sz w:val="18"/>
                <w:szCs w:val="18"/>
              </w:rPr>
              <w:t>Fase del proyecto formativo</w:t>
            </w:r>
          </w:p>
        </w:tc>
        <w:tc>
          <w:tcPr>
            <w:tcW w:w="1634" w:type="dxa"/>
            <w:shd w:val="clear" w:color="auto" w:fill="262626" w:themeFill="text1" w:themeFillTint="D9"/>
            <w:vAlign w:val="center"/>
          </w:tcPr>
          <w:p w14:paraId="2C9DE032" w14:textId="77777777" w:rsidR="00D822A1" w:rsidRPr="00471290" w:rsidRDefault="00D822A1" w:rsidP="00B31BA2">
            <w:pPr>
              <w:spacing w:line="240" w:lineRule="auto"/>
              <w:jc w:val="center"/>
              <w:rPr>
                <w:rFonts w:ascii="Arial" w:hAnsi="Arial" w:cs="Arial"/>
                <w:b/>
                <w:color w:val="FFFFFF" w:themeColor="background1"/>
                <w:sz w:val="18"/>
                <w:szCs w:val="18"/>
              </w:rPr>
            </w:pPr>
            <w:r w:rsidRPr="00471290">
              <w:rPr>
                <w:rFonts w:ascii="Arial" w:hAnsi="Arial" w:cs="Arial"/>
                <w:b/>
                <w:color w:val="FFFFFF" w:themeColor="background1"/>
                <w:sz w:val="18"/>
                <w:szCs w:val="18"/>
              </w:rPr>
              <w:t>Actividad del proyecto formativo</w:t>
            </w:r>
          </w:p>
        </w:tc>
        <w:tc>
          <w:tcPr>
            <w:tcW w:w="1515" w:type="dxa"/>
            <w:shd w:val="clear" w:color="auto" w:fill="262626" w:themeFill="text1" w:themeFillTint="D9"/>
            <w:vAlign w:val="center"/>
          </w:tcPr>
          <w:p w14:paraId="3FAEAA37" w14:textId="77777777" w:rsidR="00D822A1" w:rsidRPr="00471290" w:rsidRDefault="00D822A1" w:rsidP="00B31BA2">
            <w:pPr>
              <w:spacing w:line="240" w:lineRule="auto"/>
              <w:jc w:val="center"/>
              <w:rPr>
                <w:rFonts w:ascii="Arial" w:hAnsi="Arial" w:cs="Arial"/>
                <w:b/>
                <w:color w:val="FFFFFF" w:themeColor="background1"/>
                <w:sz w:val="18"/>
                <w:szCs w:val="18"/>
              </w:rPr>
            </w:pPr>
            <w:r w:rsidRPr="00471290">
              <w:rPr>
                <w:rFonts w:ascii="Arial" w:hAnsi="Arial" w:cs="Arial"/>
                <w:b/>
                <w:color w:val="FFFFFF" w:themeColor="background1"/>
                <w:sz w:val="18"/>
                <w:szCs w:val="18"/>
              </w:rPr>
              <w:t>Actividad de Aprendizaje</w:t>
            </w:r>
          </w:p>
        </w:tc>
        <w:tc>
          <w:tcPr>
            <w:tcW w:w="1698" w:type="dxa"/>
            <w:shd w:val="clear" w:color="auto" w:fill="262626" w:themeFill="text1" w:themeFillTint="D9"/>
            <w:vAlign w:val="center"/>
          </w:tcPr>
          <w:p w14:paraId="2AC4E7D5" w14:textId="77777777" w:rsidR="00D822A1" w:rsidRPr="00471290" w:rsidRDefault="00D822A1" w:rsidP="00B31BA2">
            <w:pPr>
              <w:spacing w:line="240" w:lineRule="auto"/>
              <w:jc w:val="center"/>
              <w:rPr>
                <w:rFonts w:ascii="Arial" w:hAnsi="Arial" w:cs="Arial"/>
                <w:b/>
                <w:color w:val="FFFFFF" w:themeColor="background1"/>
                <w:sz w:val="18"/>
                <w:szCs w:val="18"/>
              </w:rPr>
            </w:pPr>
            <w:r w:rsidRPr="00471290">
              <w:rPr>
                <w:rFonts w:ascii="Arial" w:hAnsi="Arial" w:cs="Arial"/>
                <w:b/>
                <w:color w:val="FFFFFF" w:themeColor="background1"/>
                <w:sz w:val="18"/>
                <w:szCs w:val="18"/>
              </w:rPr>
              <w:t>Evidencias de Aprendizaje</w:t>
            </w:r>
          </w:p>
        </w:tc>
        <w:tc>
          <w:tcPr>
            <w:tcW w:w="1673" w:type="dxa"/>
            <w:shd w:val="clear" w:color="auto" w:fill="262626" w:themeFill="text1" w:themeFillTint="D9"/>
            <w:vAlign w:val="center"/>
          </w:tcPr>
          <w:p w14:paraId="5EFEA6C7" w14:textId="77777777" w:rsidR="00D822A1" w:rsidRPr="00471290" w:rsidRDefault="00D822A1" w:rsidP="00B31BA2">
            <w:pPr>
              <w:spacing w:line="240" w:lineRule="auto"/>
              <w:jc w:val="center"/>
              <w:rPr>
                <w:rFonts w:ascii="Arial" w:hAnsi="Arial" w:cs="Arial"/>
                <w:b/>
                <w:color w:val="FFFFFF" w:themeColor="background1"/>
                <w:sz w:val="18"/>
                <w:szCs w:val="18"/>
              </w:rPr>
            </w:pPr>
            <w:r w:rsidRPr="00471290">
              <w:rPr>
                <w:rFonts w:ascii="Arial" w:hAnsi="Arial" w:cs="Arial"/>
                <w:b/>
                <w:color w:val="FFFFFF" w:themeColor="background1"/>
                <w:sz w:val="18"/>
                <w:szCs w:val="18"/>
              </w:rPr>
              <w:t>Criterios de Evaluación</w:t>
            </w:r>
          </w:p>
        </w:tc>
        <w:tc>
          <w:tcPr>
            <w:tcW w:w="1711" w:type="dxa"/>
            <w:shd w:val="clear" w:color="auto" w:fill="262626" w:themeFill="text1" w:themeFillTint="D9"/>
            <w:vAlign w:val="center"/>
          </w:tcPr>
          <w:p w14:paraId="6A50F64F" w14:textId="77777777" w:rsidR="00D822A1" w:rsidRPr="00471290" w:rsidRDefault="00D822A1" w:rsidP="00B31BA2">
            <w:pPr>
              <w:spacing w:line="240" w:lineRule="auto"/>
              <w:jc w:val="center"/>
              <w:rPr>
                <w:rFonts w:ascii="Arial" w:hAnsi="Arial" w:cs="Arial"/>
                <w:b/>
                <w:color w:val="FFFFFF" w:themeColor="background1"/>
                <w:sz w:val="18"/>
                <w:szCs w:val="18"/>
              </w:rPr>
            </w:pPr>
            <w:r w:rsidRPr="00471290">
              <w:rPr>
                <w:rFonts w:ascii="Arial" w:hAnsi="Arial" w:cs="Arial"/>
                <w:b/>
                <w:color w:val="FFFFFF" w:themeColor="background1"/>
                <w:sz w:val="18"/>
                <w:szCs w:val="18"/>
              </w:rPr>
              <w:t>Técnicas e Instrumentos de Evaluación</w:t>
            </w:r>
          </w:p>
        </w:tc>
      </w:tr>
      <w:tr w:rsidR="003C0160" w:rsidRPr="00471290" w14:paraId="575ABBDC" w14:textId="77777777" w:rsidTr="00B31BA2">
        <w:trPr>
          <w:trHeight w:val="795"/>
        </w:trPr>
        <w:tc>
          <w:tcPr>
            <w:tcW w:w="1398" w:type="dxa"/>
          </w:tcPr>
          <w:p w14:paraId="696AF325" w14:textId="77777777" w:rsidR="00D822A1" w:rsidRPr="00471290" w:rsidRDefault="00D822A1" w:rsidP="00B31BA2">
            <w:pPr>
              <w:spacing w:line="240" w:lineRule="auto"/>
              <w:rPr>
                <w:rFonts w:ascii="Arial" w:hAnsi="Arial" w:cs="Arial"/>
                <w:b/>
                <w:sz w:val="18"/>
                <w:szCs w:val="18"/>
              </w:rPr>
            </w:pPr>
          </w:p>
        </w:tc>
        <w:tc>
          <w:tcPr>
            <w:tcW w:w="1634" w:type="dxa"/>
          </w:tcPr>
          <w:p w14:paraId="46FEB3EC" w14:textId="77777777" w:rsidR="00D822A1" w:rsidRPr="00471290" w:rsidRDefault="00D822A1" w:rsidP="00B31BA2">
            <w:pPr>
              <w:spacing w:line="240" w:lineRule="auto"/>
              <w:rPr>
                <w:rFonts w:ascii="Arial" w:hAnsi="Arial" w:cs="Arial"/>
                <w:b/>
                <w:sz w:val="18"/>
                <w:szCs w:val="18"/>
              </w:rPr>
            </w:pPr>
          </w:p>
        </w:tc>
        <w:tc>
          <w:tcPr>
            <w:tcW w:w="1515" w:type="dxa"/>
          </w:tcPr>
          <w:p w14:paraId="45DAC6DA" w14:textId="7864722A" w:rsidR="00BF5491" w:rsidRDefault="00BF5491" w:rsidP="00BF5491">
            <w:pPr>
              <w:tabs>
                <w:tab w:val="left" w:pos="4320"/>
                <w:tab w:val="left" w:pos="4485"/>
                <w:tab w:val="left" w:pos="5445"/>
              </w:tabs>
              <w:spacing w:line="240" w:lineRule="auto"/>
              <w:jc w:val="both"/>
              <w:rPr>
                <w:rFonts w:ascii="Arial" w:hAnsi="Arial" w:cs="Arial"/>
                <w:color w:val="000000" w:themeColor="text1"/>
                <w:sz w:val="16"/>
                <w:szCs w:val="16"/>
                <w:lang w:val="es-MX"/>
              </w:rPr>
            </w:pPr>
            <w:r>
              <w:rPr>
                <w:rFonts w:ascii="Arial" w:hAnsi="Arial" w:cs="Arial"/>
                <w:color w:val="000000" w:themeColor="text1"/>
                <w:sz w:val="18"/>
                <w:szCs w:val="18"/>
                <w:lang w:val="es-MX"/>
              </w:rPr>
              <w:t>1. S</w:t>
            </w:r>
            <w:r>
              <w:rPr>
                <w:rFonts w:ascii="Arial" w:hAnsi="Arial" w:cs="Arial"/>
                <w:color w:val="000000" w:themeColor="text1"/>
                <w:sz w:val="18"/>
                <w:szCs w:val="18"/>
                <w:lang w:val="es-MX"/>
              </w:rPr>
              <w:t>ocializar</w:t>
            </w:r>
            <w:r w:rsidRPr="00347351">
              <w:rPr>
                <w:rFonts w:ascii="Arial" w:hAnsi="Arial" w:cs="Arial"/>
                <w:color w:val="000000" w:themeColor="text1"/>
                <w:sz w:val="18"/>
                <w:szCs w:val="18"/>
                <w:lang w:val="es-MX"/>
              </w:rPr>
              <w:t xml:space="preserve"> los </w:t>
            </w:r>
            <w:proofErr w:type="gramStart"/>
            <w:r w:rsidRPr="00347351">
              <w:rPr>
                <w:rFonts w:ascii="Arial" w:hAnsi="Arial" w:cs="Arial"/>
                <w:color w:val="000000" w:themeColor="text1"/>
                <w:sz w:val="18"/>
                <w:szCs w:val="18"/>
                <w:lang w:val="es-MX"/>
              </w:rPr>
              <w:t>conocimientos  de</w:t>
            </w:r>
            <w:proofErr w:type="gramEnd"/>
            <w:r w:rsidRPr="00347351">
              <w:rPr>
                <w:rFonts w:ascii="Arial" w:hAnsi="Arial" w:cs="Arial"/>
                <w:color w:val="000000" w:themeColor="text1"/>
                <w:sz w:val="18"/>
                <w:szCs w:val="18"/>
                <w:lang w:val="es-MX"/>
              </w:rPr>
              <w:t xml:space="preserve"> los nuevos aprendices referente al proceso de soldadura SMAW</w:t>
            </w:r>
          </w:p>
          <w:p w14:paraId="4899161B" w14:textId="0A502CCB" w:rsidR="00347351" w:rsidRPr="00BF5491" w:rsidRDefault="00BF5491" w:rsidP="00BF5491">
            <w:pPr>
              <w:tabs>
                <w:tab w:val="left" w:pos="4320"/>
                <w:tab w:val="left" w:pos="4485"/>
                <w:tab w:val="left" w:pos="5445"/>
              </w:tabs>
              <w:spacing w:line="240" w:lineRule="auto"/>
              <w:jc w:val="both"/>
              <w:rPr>
                <w:rFonts w:ascii="Arial" w:hAnsi="Arial" w:cs="Arial"/>
                <w:color w:val="6A9E1F" w:themeColor="accent4"/>
                <w:sz w:val="16"/>
                <w:szCs w:val="16"/>
                <w:lang w:val="es-MX"/>
              </w:rPr>
            </w:pPr>
            <w:r>
              <w:rPr>
                <w:rFonts w:ascii="Arial" w:hAnsi="Arial" w:cs="Arial"/>
                <w:color w:val="000000" w:themeColor="text1"/>
                <w:sz w:val="16"/>
                <w:szCs w:val="16"/>
                <w:lang w:val="es-MX"/>
              </w:rPr>
              <w:t>2.</w:t>
            </w:r>
            <w:r w:rsidR="00347351" w:rsidRPr="00BF5491">
              <w:rPr>
                <w:rFonts w:ascii="Arial" w:hAnsi="Arial" w:cs="Arial"/>
                <w:color w:val="000000" w:themeColor="text1"/>
                <w:sz w:val="16"/>
                <w:szCs w:val="16"/>
                <w:lang w:val="es-MX"/>
              </w:rPr>
              <w:t xml:space="preserve">Identificar los conocimientos previos de los nuevos aprendices referente al </w:t>
            </w:r>
            <w:r w:rsidR="00347351" w:rsidRPr="00BF5491">
              <w:rPr>
                <w:rFonts w:ascii="Arial" w:hAnsi="Arial" w:cs="Arial"/>
                <w:color w:val="000000" w:themeColor="text1"/>
                <w:sz w:val="16"/>
                <w:szCs w:val="16"/>
                <w:lang w:val="es-MX"/>
              </w:rPr>
              <w:lastRenderedPageBreak/>
              <w:t>proceso de soldadura SMAW</w:t>
            </w:r>
          </w:p>
          <w:p w14:paraId="34494AA3" w14:textId="77777777" w:rsidR="00D822A1" w:rsidRPr="00471290" w:rsidRDefault="00D822A1" w:rsidP="00B31BA2">
            <w:pPr>
              <w:spacing w:line="240" w:lineRule="auto"/>
              <w:rPr>
                <w:rFonts w:ascii="Arial" w:hAnsi="Arial" w:cs="Arial"/>
                <w:b/>
                <w:sz w:val="18"/>
                <w:szCs w:val="18"/>
              </w:rPr>
            </w:pPr>
          </w:p>
        </w:tc>
        <w:tc>
          <w:tcPr>
            <w:tcW w:w="1698" w:type="dxa"/>
          </w:tcPr>
          <w:p w14:paraId="7AC12A40" w14:textId="77777777" w:rsidR="00D822A1" w:rsidRPr="00471290" w:rsidRDefault="00D822A1" w:rsidP="00B31BA2">
            <w:pPr>
              <w:spacing w:line="240" w:lineRule="auto"/>
              <w:rPr>
                <w:rFonts w:ascii="Arial" w:hAnsi="Arial" w:cs="Arial"/>
                <w:b/>
                <w:sz w:val="18"/>
                <w:szCs w:val="18"/>
              </w:rPr>
            </w:pPr>
          </w:p>
        </w:tc>
        <w:tc>
          <w:tcPr>
            <w:tcW w:w="1673" w:type="dxa"/>
          </w:tcPr>
          <w:p w14:paraId="76A6B11C" w14:textId="6273FB4E"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Pr>
                <w:rFonts w:ascii="Arial" w:hAnsi="Arial" w:cs="Arial"/>
                <w:sz w:val="16"/>
                <w:szCs w:val="16"/>
                <w:lang w:eastAsia="es-ES"/>
              </w:rPr>
              <w:t>1.</w:t>
            </w:r>
            <w:r w:rsidRPr="003C0160">
              <w:rPr>
                <w:rFonts w:ascii="Arial" w:hAnsi="Arial" w:cs="Arial"/>
                <w:sz w:val="16"/>
                <w:szCs w:val="16"/>
                <w:lang w:eastAsia="es-ES"/>
              </w:rPr>
              <w:t xml:space="preserve">utiliza y explica la importancia de las normas de seguridad en el proceso </w:t>
            </w:r>
            <w:proofErr w:type="spellStart"/>
            <w:r w:rsidRPr="003C0160">
              <w:rPr>
                <w:rFonts w:ascii="Arial" w:hAnsi="Arial" w:cs="Arial"/>
                <w:sz w:val="16"/>
                <w:szCs w:val="16"/>
                <w:lang w:eastAsia="es-ES"/>
              </w:rPr>
              <w:t>smaw</w:t>
            </w:r>
            <w:proofErr w:type="spellEnd"/>
          </w:p>
          <w:p w14:paraId="73E58238" w14:textId="05356B5E"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sidRPr="003C0160">
              <w:rPr>
                <w:rFonts w:ascii="Arial" w:hAnsi="Arial" w:cs="Arial"/>
                <w:sz w:val="16"/>
                <w:szCs w:val="16"/>
                <w:lang w:eastAsia="es-ES"/>
              </w:rPr>
              <w:t>relacionándolas con los riesgos para el soldador los elementos de protección personal</w:t>
            </w:r>
          </w:p>
          <w:p w14:paraId="46C192B5" w14:textId="4949D7EF"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sidRPr="003C0160">
              <w:rPr>
                <w:rFonts w:ascii="Arial" w:hAnsi="Arial" w:cs="Arial"/>
                <w:sz w:val="16"/>
                <w:szCs w:val="16"/>
                <w:lang w:eastAsia="es-ES"/>
              </w:rPr>
              <w:t>de acuerdo con la actividad a realizar.</w:t>
            </w:r>
          </w:p>
          <w:p w14:paraId="0B26070B" w14:textId="4B9930D8"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Pr>
                <w:rFonts w:ascii="Arial" w:hAnsi="Arial" w:cs="Arial"/>
                <w:sz w:val="16"/>
                <w:szCs w:val="16"/>
                <w:lang w:eastAsia="es-ES"/>
              </w:rPr>
              <w:t>2.</w:t>
            </w:r>
            <w:r w:rsidRPr="003C0160">
              <w:rPr>
                <w:rFonts w:ascii="Arial" w:hAnsi="Arial" w:cs="Arial"/>
                <w:sz w:val="16"/>
                <w:szCs w:val="16"/>
                <w:lang w:eastAsia="es-ES"/>
              </w:rPr>
              <w:t xml:space="preserve">describe las características de la soldadura con proceso </w:t>
            </w:r>
            <w:proofErr w:type="spellStart"/>
            <w:r w:rsidRPr="003C0160">
              <w:rPr>
                <w:rFonts w:ascii="Arial" w:hAnsi="Arial" w:cs="Arial"/>
                <w:sz w:val="16"/>
                <w:szCs w:val="16"/>
                <w:lang w:eastAsia="es-ES"/>
              </w:rPr>
              <w:t>smaw</w:t>
            </w:r>
            <w:proofErr w:type="spellEnd"/>
            <w:r w:rsidRPr="003C0160">
              <w:rPr>
                <w:rFonts w:ascii="Arial" w:hAnsi="Arial" w:cs="Arial"/>
                <w:sz w:val="16"/>
                <w:szCs w:val="16"/>
                <w:lang w:eastAsia="es-ES"/>
              </w:rPr>
              <w:t xml:space="preserve"> especificando sus</w:t>
            </w:r>
          </w:p>
          <w:p w14:paraId="4CE8E9F1" w14:textId="45F1D487"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sidRPr="003C0160">
              <w:rPr>
                <w:rFonts w:ascii="Arial" w:hAnsi="Arial" w:cs="Arial"/>
                <w:sz w:val="16"/>
                <w:szCs w:val="16"/>
                <w:lang w:eastAsia="es-ES"/>
              </w:rPr>
              <w:t>usos, ventajas y desventajas.</w:t>
            </w:r>
          </w:p>
          <w:p w14:paraId="1E639E31" w14:textId="77134B72"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Pr>
                <w:rFonts w:ascii="Arial" w:hAnsi="Arial" w:cs="Arial"/>
                <w:sz w:val="16"/>
                <w:szCs w:val="16"/>
                <w:lang w:eastAsia="es-ES"/>
              </w:rPr>
              <w:lastRenderedPageBreak/>
              <w:t>3.</w:t>
            </w:r>
            <w:r w:rsidRPr="003C0160">
              <w:rPr>
                <w:rFonts w:ascii="Arial" w:hAnsi="Arial" w:cs="Arial"/>
                <w:sz w:val="16"/>
                <w:szCs w:val="16"/>
                <w:lang w:eastAsia="es-ES"/>
              </w:rPr>
              <w:t xml:space="preserve">clasifica los materiales de acuerdo con sus propiedades y </w:t>
            </w:r>
            <w:proofErr w:type="gramStart"/>
            <w:r w:rsidRPr="003C0160">
              <w:rPr>
                <w:rFonts w:ascii="Arial" w:hAnsi="Arial" w:cs="Arial"/>
                <w:sz w:val="16"/>
                <w:szCs w:val="16"/>
                <w:lang w:eastAsia="es-ES"/>
              </w:rPr>
              <w:t>aplicaciones ,seleccionando</w:t>
            </w:r>
            <w:proofErr w:type="gramEnd"/>
            <w:r w:rsidRPr="003C0160">
              <w:rPr>
                <w:rFonts w:ascii="Arial" w:hAnsi="Arial" w:cs="Arial"/>
                <w:sz w:val="16"/>
                <w:szCs w:val="16"/>
                <w:lang w:eastAsia="es-ES"/>
              </w:rPr>
              <w:t xml:space="preserve"> el</w:t>
            </w:r>
          </w:p>
          <w:p w14:paraId="6EB876E5" w14:textId="4DE97570"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sidRPr="003C0160">
              <w:rPr>
                <w:rFonts w:ascii="Arial" w:hAnsi="Arial" w:cs="Arial"/>
                <w:sz w:val="16"/>
                <w:szCs w:val="16"/>
                <w:lang w:eastAsia="es-ES"/>
              </w:rPr>
              <w:t>material de aporte acorde al procedimiento.</w:t>
            </w:r>
          </w:p>
          <w:p w14:paraId="35B618C4" w14:textId="2BB8F993"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sidRPr="003C0160">
              <w:rPr>
                <w:rFonts w:ascii="Arial" w:hAnsi="Arial" w:cs="Arial"/>
                <w:sz w:val="16"/>
                <w:szCs w:val="16"/>
                <w:lang w:eastAsia="es-ES"/>
              </w:rPr>
              <w:t xml:space="preserve">prepara, instala y prueba equipos de soldadura </w:t>
            </w:r>
            <w:proofErr w:type="spellStart"/>
            <w:r w:rsidRPr="003C0160">
              <w:rPr>
                <w:rFonts w:ascii="Arial" w:hAnsi="Arial" w:cs="Arial"/>
                <w:sz w:val="16"/>
                <w:szCs w:val="16"/>
                <w:lang w:eastAsia="es-ES"/>
              </w:rPr>
              <w:t>smaw</w:t>
            </w:r>
            <w:proofErr w:type="spellEnd"/>
            <w:r w:rsidRPr="003C0160">
              <w:rPr>
                <w:rFonts w:ascii="Arial" w:hAnsi="Arial" w:cs="Arial"/>
                <w:sz w:val="16"/>
                <w:szCs w:val="16"/>
                <w:lang w:eastAsia="es-ES"/>
              </w:rPr>
              <w:t xml:space="preserve"> según manuales y procedimientos.</w:t>
            </w:r>
          </w:p>
          <w:p w14:paraId="25E0EE7F" w14:textId="1CA9AF40"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Pr>
                <w:rFonts w:ascii="Arial" w:hAnsi="Arial" w:cs="Arial"/>
                <w:sz w:val="16"/>
                <w:szCs w:val="16"/>
                <w:lang w:eastAsia="es-ES"/>
              </w:rPr>
              <w:t>4.</w:t>
            </w:r>
            <w:r w:rsidRPr="003C0160">
              <w:rPr>
                <w:rFonts w:ascii="Arial" w:hAnsi="Arial" w:cs="Arial"/>
                <w:sz w:val="16"/>
                <w:szCs w:val="16"/>
                <w:lang w:eastAsia="es-ES"/>
              </w:rPr>
              <w:t>explica el efecto de las distorsiones en la soldadura relacionándolas con los mecanismos</w:t>
            </w:r>
          </w:p>
          <w:p w14:paraId="412A4911" w14:textId="3883E8AE"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sidRPr="003C0160">
              <w:rPr>
                <w:rFonts w:ascii="Arial" w:hAnsi="Arial" w:cs="Arial"/>
                <w:sz w:val="16"/>
                <w:szCs w:val="16"/>
                <w:lang w:eastAsia="es-ES"/>
              </w:rPr>
              <w:t>para su prevención.</w:t>
            </w:r>
          </w:p>
          <w:p w14:paraId="0E41DD3B" w14:textId="17401C29"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sidRPr="003C0160">
              <w:rPr>
                <w:rFonts w:ascii="Arial" w:hAnsi="Arial" w:cs="Arial"/>
                <w:sz w:val="16"/>
                <w:szCs w:val="16"/>
                <w:lang w:eastAsia="es-ES"/>
              </w:rPr>
              <w:t>suelda metales utilizando las posturas ergonómicas y siguiendo lo descrito en el</w:t>
            </w:r>
          </w:p>
          <w:p w14:paraId="0FD0E1ED" w14:textId="366A492B"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sidRPr="003C0160">
              <w:rPr>
                <w:rFonts w:ascii="Arial" w:hAnsi="Arial" w:cs="Arial"/>
                <w:sz w:val="16"/>
                <w:szCs w:val="16"/>
                <w:lang w:eastAsia="es-ES"/>
              </w:rPr>
              <w:t>procedimiento de soldadura.</w:t>
            </w:r>
          </w:p>
          <w:p w14:paraId="5B77EB22" w14:textId="14821644" w:rsidR="003C0160" w:rsidRPr="003C0160" w:rsidRDefault="003B10A0" w:rsidP="003C0160">
            <w:pPr>
              <w:autoSpaceDE w:val="0"/>
              <w:autoSpaceDN w:val="0"/>
              <w:adjustRightInd w:val="0"/>
              <w:spacing w:after="0" w:line="240" w:lineRule="auto"/>
              <w:rPr>
                <w:rFonts w:ascii="Arial" w:hAnsi="Arial" w:cs="Arial"/>
                <w:sz w:val="16"/>
                <w:szCs w:val="16"/>
                <w:lang w:eastAsia="es-ES"/>
              </w:rPr>
            </w:pPr>
            <w:r>
              <w:rPr>
                <w:rFonts w:ascii="Arial" w:hAnsi="Arial" w:cs="Arial"/>
                <w:sz w:val="16"/>
                <w:szCs w:val="16"/>
                <w:lang w:eastAsia="es-ES"/>
              </w:rPr>
              <w:t xml:space="preserve">5. </w:t>
            </w:r>
            <w:r w:rsidR="003C0160" w:rsidRPr="003C0160">
              <w:rPr>
                <w:rFonts w:ascii="Arial" w:hAnsi="Arial" w:cs="Arial"/>
                <w:sz w:val="16"/>
                <w:szCs w:val="16"/>
                <w:lang w:eastAsia="es-ES"/>
              </w:rPr>
              <w:t>diferencia y explica el uso e importancia del ensayo de inspección visual teniendo en cuenta</w:t>
            </w:r>
          </w:p>
          <w:p w14:paraId="22844D5F" w14:textId="55AACA3E" w:rsidR="003C0160" w:rsidRPr="003C0160" w:rsidRDefault="003C0160" w:rsidP="003C0160">
            <w:pPr>
              <w:autoSpaceDE w:val="0"/>
              <w:autoSpaceDN w:val="0"/>
              <w:adjustRightInd w:val="0"/>
              <w:spacing w:after="0" w:line="240" w:lineRule="auto"/>
              <w:rPr>
                <w:rFonts w:ascii="Arial" w:hAnsi="Arial" w:cs="Arial"/>
                <w:sz w:val="16"/>
                <w:szCs w:val="16"/>
                <w:lang w:eastAsia="es-ES"/>
              </w:rPr>
            </w:pPr>
            <w:r w:rsidRPr="003C0160">
              <w:rPr>
                <w:rFonts w:ascii="Arial" w:hAnsi="Arial" w:cs="Arial"/>
                <w:sz w:val="16"/>
                <w:szCs w:val="16"/>
                <w:lang w:eastAsia="es-ES"/>
              </w:rPr>
              <w:t>su aplicación.</w:t>
            </w:r>
          </w:p>
          <w:p w14:paraId="5F7ECDB0" w14:textId="650DBFA3" w:rsidR="00D822A1" w:rsidRPr="003C0160" w:rsidRDefault="003C0160" w:rsidP="003C0160">
            <w:pPr>
              <w:spacing w:line="240" w:lineRule="auto"/>
              <w:rPr>
                <w:rFonts w:ascii="Arial" w:hAnsi="Arial" w:cs="Arial"/>
                <w:sz w:val="16"/>
                <w:szCs w:val="16"/>
              </w:rPr>
            </w:pPr>
            <w:r w:rsidRPr="003C0160">
              <w:rPr>
                <w:rFonts w:ascii="Arial" w:hAnsi="Arial" w:cs="Arial"/>
                <w:sz w:val="16"/>
                <w:szCs w:val="16"/>
                <w:lang w:eastAsia="es-ES"/>
              </w:rPr>
              <w:t>reconoce la importancia de la preparación de las superficies de las piezas a soldar y/</w:t>
            </w:r>
            <w:proofErr w:type="spellStart"/>
            <w:r w:rsidRPr="003C0160">
              <w:rPr>
                <w:rFonts w:ascii="Arial" w:hAnsi="Arial" w:cs="Arial"/>
                <w:sz w:val="16"/>
                <w:szCs w:val="16"/>
                <w:lang w:eastAsia="es-ES"/>
              </w:rPr>
              <w:t>o</w:t>
            </w:r>
            <w:r w:rsidR="003B10A0">
              <w:rPr>
                <w:rFonts w:ascii="Arial" w:hAnsi="Arial" w:cs="Arial"/>
                <w:sz w:val="16"/>
                <w:szCs w:val="16"/>
                <w:lang w:eastAsia="es-ES"/>
              </w:rPr>
              <w:t>ensayar</w:t>
            </w:r>
            <w:proofErr w:type="spellEnd"/>
            <w:r w:rsidR="003B10A0">
              <w:rPr>
                <w:rFonts w:ascii="Arial" w:hAnsi="Arial" w:cs="Arial"/>
                <w:sz w:val="16"/>
                <w:szCs w:val="16"/>
                <w:lang w:eastAsia="es-ES"/>
              </w:rPr>
              <w:t>.</w:t>
            </w:r>
          </w:p>
        </w:tc>
        <w:tc>
          <w:tcPr>
            <w:tcW w:w="1711" w:type="dxa"/>
          </w:tcPr>
          <w:p w14:paraId="0899BCF3" w14:textId="77777777" w:rsidR="00D822A1" w:rsidRDefault="00D822A1" w:rsidP="00B31BA2">
            <w:pPr>
              <w:spacing w:line="240" w:lineRule="auto"/>
              <w:jc w:val="center"/>
              <w:rPr>
                <w:rFonts w:ascii="Arial" w:hAnsi="Arial" w:cs="Arial"/>
                <w:b/>
                <w:sz w:val="18"/>
                <w:szCs w:val="18"/>
              </w:rPr>
            </w:pPr>
          </w:p>
          <w:p w14:paraId="1EA5BD45" w14:textId="3094180C" w:rsidR="00347351" w:rsidRPr="00347351" w:rsidRDefault="00347351" w:rsidP="00347351">
            <w:pPr>
              <w:rPr>
                <w:rFonts w:ascii="Arial" w:hAnsi="Arial" w:cs="Arial"/>
                <w:sz w:val="18"/>
                <w:szCs w:val="18"/>
              </w:rPr>
            </w:pPr>
            <w:r>
              <w:rPr>
                <w:rFonts w:ascii="Arial" w:hAnsi="Arial" w:cs="Arial"/>
                <w:sz w:val="18"/>
                <w:szCs w:val="18"/>
              </w:rPr>
              <w:t>Lluvia de ideas</w:t>
            </w:r>
          </w:p>
        </w:tc>
      </w:tr>
      <w:tr w:rsidR="003C0160" w:rsidRPr="00471290" w14:paraId="488AC90C" w14:textId="77777777" w:rsidTr="00B31BA2">
        <w:trPr>
          <w:trHeight w:val="795"/>
        </w:trPr>
        <w:tc>
          <w:tcPr>
            <w:tcW w:w="1398" w:type="dxa"/>
          </w:tcPr>
          <w:p w14:paraId="4EE5BED0" w14:textId="77777777" w:rsidR="00D822A1" w:rsidRPr="00471290" w:rsidRDefault="00D822A1" w:rsidP="00B31BA2">
            <w:pPr>
              <w:spacing w:line="240" w:lineRule="auto"/>
              <w:rPr>
                <w:rFonts w:ascii="Arial" w:hAnsi="Arial" w:cs="Arial"/>
                <w:b/>
                <w:sz w:val="18"/>
                <w:szCs w:val="18"/>
              </w:rPr>
            </w:pPr>
          </w:p>
        </w:tc>
        <w:tc>
          <w:tcPr>
            <w:tcW w:w="1634" w:type="dxa"/>
          </w:tcPr>
          <w:p w14:paraId="5ED60DDF" w14:textId="77777777" w:rsidR="00D822A1" w:rsidRPr="00471290" w:rsidRDefault="00D822A1" w:rsidP="00B31BA2">
            <w:pPr>
              <w:spacing w:line="240" w:lineRule="auto"/>
              <w:rPr>
                <w:rFonts w:ascii="Arial" w:hAnsi="Arial" w:cs="Arial"/>
                <w:b/>
                <w:sz w:val="18"/>
                <w:szCs w:val="18"/>
              </w:rPr>
            </w:pPr>
          </w:p>
        </w:tc>
        <w:tc>
          <w:tcPr>
            <w:tcW w:w="1515" w:type="dxa"/>
          </w:tcPr>
          <w:p w14:paraId="190B658B" w14:textId="7FB3B543" w:rsidR="00D822A1" w:rsidRDefault="00BF5491" w:rsidP="00B31BA2">
            <w:pPr>
              <w:spacing w:line="240" w:lineRule="auto"/>
              <w:rPr>
                <w:rFonts w:ascii="Arial" w:hAnsi="Arial" w:cs="Arial"/>
                <w:sz w:val="16"/>
                <w:szCs w:val="16"/>
              </w:rPr>
            </w:pPr>
            <w:r>
              <w:rPr>
                <w:rFonts w:ascii="Arial" w:hAnsi="Arial" w:cs="Arial"/>
                <w:sz w:val="16"/>
                <w:szCs w:val="16"/>
              </w:rPr>
              <w:t xml:space="preserve">3. </w:t>
            </w:r>
            <w:proofErr w:type="gramStart"/>
            <w:r w:rsidRPr="00BF5491">
              <w:rPr>
                <w:rFonts w:ascii="Arial" w:hAnsi="Arial" w:cs="Arial"/>
                <w:sz w:val="16"/>
                <w:szCs w:val="16"/>
              </w:rPr>
              <w:t>Fundamentar  la</w:t>
            </w:r>
            <w:proofErr w:type="gramEnd"/>
            <w:r w:rsidRPr="00BF5491">
              <w:rPr>
                <w:rFonts w:ascii="Arial" w:hAnsi="Arial" w:cs="Arial"/>
                <w:sz w:val="16"/>
                <w:szCs w:val="16"/>
              </w:rPr>
              <w:t xml:space="preserve"> preparación de los componentes usados en el </w:t>
            </w:r>
            <w:proofErr w:type="spellStart"/>
            <w:r w:rsidRPr="00BF5491">
              <w:rPr>
                <w:rFonts w:ascii="Arial" w:hAnsi="Arial" w:cs="Arial"/>
                <w:sz w:val="16"/>
                <w:szCs w:val="16"/>
              </w:rPr>
              <w:t>emsamble</w:t>
            </w:r>
            <w:proofErr w:type="spellEnd"/>
            <w:r w:rsidRPr="00BF5491">
              <w:rPr>
                <w:rFonts w:ascii="Arial" w:hAnsi="Arial" w:cs="Arial"/>
                <w:sz w:val="16"/>
                <w:szCs w:val="16"/>
              </w:rPr>
              <w:t xml:space="preserve"> para la aplicación de uniones soldadas. Y complementar sobre la condición</w:t>
            </w:r>
            <w:r>
              <w:rPr>
                <w:rFonts w:ascii="Arial" w:hAnsi="Arial" w:cs="Arial"/>
                <w:sz w:val="16"/>
                <w:szCs w:val="16"/>
              </w:rPr>
              <w:t>.</w:t>
            </w:r>
          </w:p>
          <w:p w14:paraId="75A57AB3" w14:textId="6394132A" w:rsidR="00BF5491" w:rsidRDefault="00BF5491" w:rsidP="00BF5491">
            <w:pPr>
              <w:autoSpaceDE w:val="0"/>
              <w:autoSpaceDN w:val="0"/>
              <w:adjustRightInd w:val="0"/>
              <w:spacing w:after="0" w:line="240" w:lineRule="auto"/>
              <w:jc w:val="both"/>
              <w:rPr>
                <w:rFonts w:ascii="Arial" w:hAnsi="Arial" w:cs="Arial"/>
                <w:color w:val="000000"/>
                <w:sz w:val="16"/>
                <w:szCs w:val="16"/>
                <w:lang w:eastAsia="es-ES"/>
              </w:rPr>
            </w:pPr>
            <w:r>
              <w:rPr>
                <w:rFonts w:ascii="Arial" w:hAnsi="Arial" w:cs="Arial"/>
                <w:sz w:val="16"/>
                <w:szCs w:val="16"/>
              </w:rPr>
              <w:t>4.</w:t>
            </w:r>
            <w:r w:rsidRPr="00471290">
              <w:rPr>
                <w:rFonts w:ascii="Arial" w:hAnsi="Arial" w:cs="Arial"/>
                <w:b/>
                <w:bCs/>
                <w:color w:val="000000"/>
                <w:sz w:val="18"/>
                <w:szCs w:val="18"/>
                <w:lang w:eastAsia="es-ES"/>
              </w:rPr>
              <w:t xml:space="preserve"> </w:t>
            </w:r>
            <w:r w:rsidRPr="00BF5491">
              <w:rPr>
                <w:rFonts w:ascii="Arial" w:hAnsi="Arial" w:cs="Arial"/>
                <w:color w:val="000000"/>
                <w:sz w:val="16"/>
                <w:szCs w:val="16"/>
                <w:lang w:eastAsia="es-ES"/>
              </w:rPr>
              <w:t xml:space="preserve">Realizar taller teórico grupal, que refuerce conocimientos básicos de </w:t>
            </w:r>
            <w:proofErr w:type="spellStart"/>
            <w:r w:rsidRPr="00BF5491">
              <w:rPr>
                <w:rFonts w:ascii="Arial" w:hAnsi="Arial" w:cs="Arial"/>
                <w:color w:val="000000"/>
                <w:sz w:val="16"/>
                <w:szCs w:val="16"/>
                <w:lang w:eastAsia="es-ES"/>
              </w:rPr>
              <w:t>sodadura</w:t>
            </w:r>
            <w:proofErr w:type="spellEnd"/>
            <w:r w:rsidRPr="00BF5491">
              <w:rPr>
                <w:rFonts w:ascii="Arial" w:hAnsi="Arial" w:cs="Arial"/>
                <w:color w:val="000000"/>
                <w:sz w:val="16"/>
                <w:szCs w:val="16"/>
                <w:lang w:eastAsia="es-ES"/>
              </w:rPr>
              <w:t>, según normativa técnica</w:t>
            </w:r>
            <w:r>
              <w:rPr>
                <w:rFonts w:ascii="Arial" w:hAnsi="Arial" w:cs="Arial"/>
                <w:color w:val="000000"/>
                <w:sz w:val="16"/>
                <w:szCs w:val="16"/>
                <w:lang w:eastAsia="es-ES"/>
              </w:rPr>
              <w:t>.</w:t>
            </w:r>
          </w:p>
          <w:p w14:paraId="42B017B4" w14:textId="7128860E" w:rsidR="00BF5491" w:rsidRDefault="00BF5491" w:rsidP="00BF5491">
            <w:pPr>
              <w:autoSpaceDE w:val="0"/>
              <w:autoSpaceDN w:val="0"/>
              <w:adjustRightInd w:val="0"/>
              <w:spacing w:after="0" w:line="240" w:lineRule="auto"/>
              <w:jc w:val="both"/>
              <w:rPr>
                <w:rFonts w:ascii="Arial" w:hAnsi="Arial" w:cs="Arial"/>
                <w:bCs/>
                <w:sz w:val="16"/>
                <w:szCs w:val="16"/>
              </w:rPr>
            </w:pPr>
            <w:r>
              <w:rPr>
                <w:rFonts w:ascii="Arial" w:hAnsi="Arial" w:cs="Arial"/>
                <w:b/>
                <w:color w:val="000000"/>
                <w:sz w:val="18"/>
                <w:szCs w:val="18"/>
              </w:rPr>
              <w:t>5</w:t>
            </w:r>
            <w:r w:rsidRPr="003C0160">
              <w:rPr>
                <w:rFonts w:ascii="Arial" w:hAnsi="Arial" w:cs="Arial"/>
                <w:bCs/>
                <w:color w:val="000000"/>
                <w:sz w:val="18"/>
                <w:szCs w:val="18"/>
              </w:rPr>
              <w:t>.</w:t>
            </w:r>
            <w:r w:rsidRPr="003C0160">
              <w:rPr>
                <w:rFonts w:ascii="Arial" w:hAnsi="Arial" w:cs="Arial"/>
                <w:bCs/>
                <w:sz w:val="16"/>
                <w:szCs w:val="16"/>
              </w:rPr>
              <w:t xml:space="preserve">Realizar prácticas de </w:t>
            </w:r>
            <w:proofErr w:type="spellStart"/>
            <w:r w:rsidRPr="003C0160">
              <w:rPr>
                <w:rFonts w:ascii="Arial" w:hAnsi="Arial" w:cs="Arial"/>
                <w:bCs/>
                <w:sz w:val="16"/>
                <w:szCs w:val="16"/>
              </w:rPr>
              <w:t>solddura</w:t>
            </w:r>
            <w:proofErr w:type="spellEnd"/>
            <w:r w:rsidRPr="003C0160">
              <w:rPr>
                <w:rFonts w:ascii="Arial" w:hAnsi="Arial" w:cs="Arial"/>
                <w:bCs/>
                <w:sz w:val="16"/>
                <w:szCs w:val="16"/>
              </w:rPr>
              <w:t xml:space="preserve"> de acuerdo con normatividad </w:t>
            </w:r>
            <w:proofErr w:type="spellStart"/>
            <w:r w:rsidRPr="003C0160">
              <w:rPr>
                <w:rFonts w:ascii="Arial" w:hAnsi="Arial" w:cs="Arial"/>
                <w:bCs/>
                <w:sz w:val="16"/>
                <w:szCs w:val="16"/>
              </w:rPr>
              <w:t>téctica</w:t>
            </w:r>
            <w:proofErr w:type="spellEnd"/>
            <w:r w:rsidRPr="003C0160">
              <w:rPr>
                <w:rFonts w:ascii="Arial" w:hAnsi="Arial" w:cs="Arial"/>
                <w:bCs/>
                <w:sz w:val="16"/>
                <w:szCs w:val="16"/>
              </w:rPr>
              <w:t xml:space="preserve"> y de </w:t>
            </w:r>
            <w:r w:rsidRPr="003C0160">
              <w:rPr>
                <w:rFonts w:ascii="Arial" w:hAnsi="Arial" w:cs="Arial"/>
                <w:bCs/>
                <w:sz w:val="16"/>
                <w:szCs w:val="16"/>
              </w:rPr>
              <w:lastRenderedPageBreak/>
              <w:t>seguridad y salud en el trabajo.</w:t>
            </w:r>
          </w:p>
          <w:p w14:paraId="3AABB1DC" w14:textId="48C01BD6" w:rsidR="003C0160" w:rsidRPr="003C0160" w:rsidRDefault="003C0160" w:rsidP="00BF5491">
            <w:pPr>
              <w:autoSpaceDE w:val="0"/>
              <w:autoSpaceDN w:val="0"/>
              <w:adjustRightInd w:val="0"/>
              <w:spacing w:after="0" w:line="240" w:lineRule="auto"/>
              <w:jc w:val="both"/>
              <w:rPr>
                <w:rFonts w:ascii="Arial" w:hAnsi="Arial" w:cs="Arial"/>
                <w:sz w:val="16"/>
                <w:szCs w:val="16"/>
              </w:rPr>
            </w:pPr>
            <w:r>
              <w:rPr>
                <w:rFonts w:ascii="Arial" w:hAnsi="Arial" w:cs="Arial"/>
                <w:bCs/>
                <w:sz w:val="16"/>
                <w:szCs w:val="16"/>
              </w:rPr>
              <w:t>6.</w:t>
            </w:r>
            <w:r w:rsidRPr="003C0160">
              <w:rPr>
                <w:rFonts w:ascii="Arial" w:hAnsi="Arial" w:cs="Arial"/>
                <w:sz w:val="16"/>
                <w:szCs w:val="16"/>
              </w:rPr>
              <w:t>Aplicar soldadura de filete posición 1F y 2F según normativa vigente</w:t>
            </w:r>
          </w:p>
          <w:p w14:paraId="54DF1BD2" w14:textId="68610CCD" w:rsidR="00BF5491" w:rsidRPr="00BF5491" w:rsidRDefault="00BF5491" w:rsidP="00B31BA2">
            <w:pPr>
              <w:spacing w:line="240" w:lineRule="auto"/>
              <w:rPr>
                <w:rFonts w:ascii="Arial" w:hAnsi="Arial" w:cs="Arial"/>
                <w:sz w:val="16"/>
                <w:szCs w:val="16"/>
              </w:rPr>
            </w:pPr>
            <w:r>
              <w:rPr>
                <w:rFonts w:ascii="Arial" w:hAnsi="Arial" w:cs="Arial"/>
                <w:sz w:val="16"/>
                <w:szCs w:val="16"/>
              </w:rPr>
              <w:t xml:space="preserve"> </w:t>
            </w:r>
          </w:p>
        </w:tc>
        <w:tc>
          <w:tcPr>
            <w:tcW w:w="1698" w:type="dxa"/>
          </w:tcPr>
          <w:p w14:paraId="1614C747" w14:textId="77777777" w:rsidR="00D822A1" w:rsidRPr="00471290" w:rsidRDefault="00D822A1" w:rsidP="00347351">
            <w:pPr>
              <w:spacing w:line="240" w:lineRule="auto"/>
              <w:jc w:val="both"/>
              <w:rPr>
                <w:rFonts w:ascii="Arial" w:hAnsi="Arial" w:cs="Arial"/>
                <w:b/>
                <w:sz w:val="18"/>
                <w:szCs w:val="18"/>
              </w:rPr>
            </w:pPr>
          </w:p>
        </w:tc>
        <w:tc>
          <w:tcPr>
            <w:tcW w:w="1673" w:type="dxa"/>
          </w:tcPr>
          <w:p w14:paraId="362D9A67" w14:textId="102B3B7D" w:rsidR="007A0829" w:rsidRPr="00471290" w:rsidRDefault="007A0829" w:rsidP="007A0829">
            <w:pPr>
              <w:spacing w:line="240" w:lineRule="auto"/>
              <w:jc w:val="both"/>
              <w:rPr>
                <w:rFonts w:ascii="Arial" w:hAnsi="Arial" w:cs="Arial"/>
                <w:b/>
                <w:sz w:val="18"/>
                <w:szCs w:val="18"/>
              </w:rPr>
            </w:pPr>
            <w:r w:rsidRPr="00471290">
              <w:rPr>
                <w:rFonts w:ascii="Arial" w:hAnsi="Arial" w:cs="Arial"/>
                <w:sz w:val="18"/>
                <w:szCs w:val="18"/>
                <w:lang w:eastAsia="es-ES"/>
              </w:rPr>
              <w:t>.</w:t>
            </w:r>
          </w:p>
          <w:p w14:paraId="0E893052" w14:textId="1824920E" w:rsidR="00D822A1" w:rsidRPr="00471290" w:rsidRDefault="00D822A1" w:rsidP="00B31BA2">
            <w:pPr>
              <w:spacing w:line="240" w:lineRule="auto"/>
              <w:jc w:val="both"/>
              <w:rPr>
                <w:rFonts w:ascii="Arial" w:hAnsi="Arial" w:cs="Arial"/>
                <w:b/>
                <w:sz w:val="18"/>
                <w:szCs w:val="18"/>
              </w:rPr>
            </w:pPr>
          </w:p>
          <w:p w14:paraId="400F7788" w14:textId="77777777" w:rsidR="00D822A1" w:rsidRPr="00471290" w:rsidRDefault="00D822A1" w:rsidP="00B31BA2">
            <w:pPr>
              <w:spacing w:after="0" w:line="240" w:lineRule="auto"/>
              <w:rPr>
                <w:rFonts w:ascii="Arial" w:hAnsi="Arial" w:cs="Arial"/>
                <w:b/>
                <w:sz w:val="18"/>
                <w:szCs w:val="18"/>
              </w:rPr>
            </w:pPr>
          </w:p>
          <w:p w14:paraId="2C6969A9" w14:textId="77777777" w:rsidR="00D822A1" w:rsidRPr="00471290" w:rsidRDefault="00D822A1" w:rsidP="00B31BA2">
            <w:pPr>
              <w:spacing w:after="0" w:line="240" w:lineRule="auto"/>
              <w:rPr>
                <w:rFonts w:ascii="Arial" w:hAnsi="Arial" w:cs="Arial"/>
                <w:b/>
                <w:sz w:val="18"/>
                <w:szCs w:val="18"/>
              </w:rPr>
            </w:pPr>
          </w:p>
        </w:tc>
        <w:tc>
          <w:tcPr>
            <w:tcW w:w="1711" w:type="dxa"/>
          </w:tcPr>
          <w:p w14:paraId="46D3DB24" w14:textId="3FDDA64C" w:rsidR="00D822A1" w:rsidRPr="00471290" w:rsidRDefault="00BF5491" w:rsidP="00BF5491">
            <w:pPr>
              <w:spacing w:after="0" w:line="240" w:lineRule="auto"/>
              <w:rPr>
                <w:rFonts w:ascii="Arial" w:hAnsi="Arial" w:cs="Arial"/>
                <w:b/>
                <w:sz w:val="18"/>
                <w:szCs w:val="18"/>
              </w:rPr>
            </w:pPr>
            <w:r w:rsidRPr="00471290">
              <w:rPr>
                <w:rFonts w:ascii="Arial" w:eastAsia="Arial" w:hAnsi="Arial" w:cs="Arial"/>
                <w:bCs/>
                <w:sz w:val="18"/>
                <w:szCs w:val="18"/>
              </w:rPr>
              <w:t>trabajo autónomo.</w:t>
            </w:r>
          </w:p>
        </w:tc>
      </w:tr>
    </w:tbl>
    <w:p w14:paraId="26A0CBD8" w14:textId="77777777" w:rsidR="00D822A1" w:rsidRPr="00471290" w:rsidRDefault="00D822A1" w:rsidP="000A45C3">
      <w:pPr>
        <w:spacing w:after="0" w:line="240" w:lineRule="auto"/>
        <w:jc w:val="both"/>
        <w:rPr>
          <w:rFonts w:ascii="Arial" w:hAnsi="Arial" w:cs="Arial"/>
          <w:b/>
          <w:color w:val="000000" w:themeColor="text1"/>
          <w:sz w:val="18"/>
          <w:szCs w:val="18"/>
        </w:rPr>
      </w:pPr>
    </w:p>
    <w:p w14:paraId="32ED5A46" w14:textId="77777777" w:rsidR="000A45C3" w:rsidRPr="00471290" w:rsidRDefault="000A45C3" w:rsidP="000A45C3">
      <w:pPr>
        <w:spacing w:after="0" w:line="240" w:lineRule="auto"/>
        <w:jc w:val="both"/>
        <w:rPr>
          <w:rFonts w:ascii="Arial" w:hAnsi="Arial" w:cs="Arial"/>
          <w:b/>
          <w:color w:val="000000" w:themeColor="text1"/>
          <w:sz w:val="18"/>
          <w:szCs w:val="18"/>
        </w:rPr>
      </w:pPr>
    </w:p>
    <w:p w14:paraId="095F21DB" w14:textId="77777777" w:rsidR="000A45C3" w:rsidRPr="00471290" w:rsidRDefault="000A45C3" w:rsidP="000A45C3">
      <w:pPr>
        <w:spacing w:line="240" w:lineRule="auto"/>
        <w:jc w:val="both"/>
        <w:rPr>
          <w:rFonts w:ascii="Arial" w:hAnsi="Arial" w:cs="Arial"/>
          <w:b/>
          <w:sz w:val="18"/>
          <w:szCs w:val="18"/>
        </w:rPr>
      </w:pPr>
      <w:r w:rsidRPr="00471290">
        <w:rPr>
          <w:rFonts w:ascii="Arial" w:hAnsi="Arial" w:cs="Arial"/>
          <w:b/>
          <w:sz w:val="18"/>
          <w:szCs w:val="18"/>
        </w:rPr>
        <w:t>5. GLOSARIO DE TÉRMINOS</w:t>
      </w:r>
    </w:p>
    <w:p w14:paraId="21A28196" w14:textId="77777777" w:rsidR="000A45C3" w:rsidRPr="00471290" w:rsidRDefault="000A45C3" w:rsidP="000A45C3">
      <w:pPr>
        <w:spacing w:line="240" w:lineRule="auto"/>
        <w:ind w:left="360"/>
        <w:jc w:val="both"/>
        <w:rPr>
          <w:rFonts w:ascii="Arial" w:hAnsi="Arial" w:cs="Arial"/>
          <w:sz w:val="18"/>
          <w:szCs w:val="18"/>
        </w:rPr>
      </w:pPr>
      <w:proofErr w:type="gramStart"/>
      <w:r w:rsidRPr="00471290">
        <w:rPr>
          <w:rFonts w:ascii="Arial" w:hAnsi="Arial" w:cs="Arial"/>
          <w:b/>
          <w:bCs/>
          <w:sz w:val="18"/>
          <w:szCs w:val="18"/>
        </w:rPr>
        <w:t>Acero</w:t>
      </w:r>
      <w:r w:rsidRPr="00471290">
        <w:rPr>
          <w:rFonts w:ascii="Arial" w:hAnsi="Arial" w:cs="Arial"/>
          <w:sz w:val="18"/>
          <w:szCs w:val="18"/>
        </w:rPr>
        <w:t>(</w:t>
      </w:r>
      <w:proofErr w:type="gramEnd"/>
      <w:r w:rsidRPr="00471290">
        <w:rPr>
          <w:rFonts w:ascii="Arial" w:hAnsi="Arial" w:cs="Arial"/>
          <w:sz w:val="18"/>
          <w:szCs w:val="18"/>
        </w:rPr>
        <w:t xml:space="preserve">Steel): metal compuesto de hierro y carbono, normalmente con pequeñas cantidades de otros elementos. </w:t>
      </w:r>
      <w:proofErr w:type="spellStart"/>
      <w:r w:rsidRPr="00471290">
        <w:rPr>
          <w:rFonts w:ascii="Arial" w:hAnsi="Arial" w:cs="Arial"/>
          <w:sz w:val="18"/>
          <w:szCs w:val="18"/>
        </w:rPr>
        <w:t>smaw</w:t>
      </w:r>
      <w:proofErr w:type="spellEnd"/>
      <w:r w:rsidRPr="00471290">
        <w:rPr>
          <w:rFonts w:ascii="Arial" w:hAnsi="Arial" w:cs="Arial"/>
          <w:sz w:val="18"/>
          <w:szCs w:val="18"/>
        </w:rPr>
        <w:t xml:space="preserve"> suele usarse para soldar diferentes tipos de acero.</w:t>
      </w:r>
    </w:p>
    <w:p w14:paraId="725225B7"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Acero al bajo carbono</w:t>
      </w:r>
      <w:r w:rsidRPr="00471290">
        <w:rPr>
          <w:rFonts w:ascii="Arial" w:hAnsi="Arial" w:cs="Arial"/>
          <w:sz w:val="18"/>
          <w:szCs w:val="18"/>
        </w:rPr>
        <w:t>: (</w:t>
      </w:r>
      <w:proofErr w:type="spellStart"/>
      <w:r w:rsidRPr="00471290">
        <w:rPr>
          <w:rFonts w:ascii="Arial" w:hAnsi="Arial" w:cs="Arial"/>
          <w:sz w:val="18"/>
          <w:szCs w:val="18"/>
        </w:rPr>
        <w:t>low-carbonsteel</w:t>
      </w:r>
      <w:proofErr w:type="spellEnd"/>
      <w:r w:rsidRPr="00471290">
        <w:rPr>
          <w:rFonts w:ascii="Arial" w:hAnsi="Arial" w:cs="Arial"/>
          <w:sz w:val="18"/>
          <w:szCs w:val="18"/>
        </w:rPr>
        <w:t>) acero que contiene menos de 0.30% de carbono. al acero al bajo carbono también se le conoce como acero dulce.</w:t>
      </w:r>
    </w:p>
    <w:p w14:paraId="547DCF98"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Agrietamiento</w:t>
      </w:r>
      <w:r w:rsidRPr="00471290">
        <w:rPr>
          <w:rFonts w:ascii="Arial" w:hAnsi="Arial" w:cs="Arial"/>
          <w:sz w:val="18"/>
          <w:szCs w:val="18"/>
        </w:rPr>
        <w:t xml:space="preserve"> (cracking): grietas en el cordón de soldadura o en el metal base. el agrietamiento puede ser el resultado de usar amperaje excesivo con electrodos más grandes.</w:t>
      </w:r>
    </w:p>
    <w:p w14:paraId="7991ECA2" w14:textId="1BDDB2B0"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Amperaje</w:t>
      </w:r>
      <w:r w:rsidR="00EF5775" w:rsidRPr="00471290">
        <w:rPr>
          <w:rFonts w:ascii="Arial" w:hAnsi="Arial" w:cs="Arial"/>
          <w:sz w:val="18"/>
          <w:szCs w:val="18"/>
        </w:rPr>
        <w:t xml:space="preserve"> </w:t>
      </w:r>
      <w:r w:rsidRPr="00471290">
        <w:rPr>
          <w:rFonts w:ascii="Arial" w:hAnsi="Arial" w:cs="Arial"/>
          <w:sz w:val="18"/>
          <w:szCs w:val="18"/>
        </w:rPr>
        <w:t>(</w:t>
      </w:r>
      <w:proofErr w:type="spellStart"/>
      <w:r w:rsidRPr="00471290">
        <w:rPr>
          <w:rFonts w:ascii="Arial" w:hAnsi="Arial" w:cs="Arial"/>
          <w:sz w:val="18"/>
          <w:szCs w:val="18"/>
        </w:rPr>
        <w:t>amperage</w:t>
      </w:r>
      <w:proofErr w:type="spellEnd"/>
      <w:r w:rsidRPr="00471290">
        <w:rPr>
          <w:rFonts w:ascii="Arial" w:hAnsi="Arial" w:cs="Arial"/>
          <w:sz w:val="18"/>
          <w:szCs w:val="18"/>
        </w:rPr>
        <w:t>): cantidad de corriente que fluye en un circuito. SMAW usa de 10 a 500 amperios.</w:t>
      </w:r>
    </w:p>
    <w:p w14:paraId="6E2FEAB3"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Carbono</w:t>
      </w:r>
      <w:r w:rsidRPr="00471290">
        <w:rPr>
          <w:rFonts w:ascii="Arial" w:hAnsi="Arial" w:cs="Arial"/>
          <w:sz w:val="18"/>
          <w:szCs w:val="18"/>
        </w:rPr>
        <w:t>(</w:t>
      </w:r>
      <w:proofErr w:type="spellStart"/>
      <w:r w:rsidRPr="00471290">
        <w:rPr>
          <w:rFonts w:ascii="Arial" w:hAnsi="Arial" w:cs="Arial"/>
          <w:sz w:val="18"/>
          <w:szCs w:val="18"/>
        </w:rPr>
        <w:t>carbon</w:t>
      </w:r>
      <w:proofErr w:type="spellEnd"/>
      <w:r w:rsidRPr="00471290">
        <w:rPr>
          <w:rFonts w:ascii="Arial" w:hAnsi="Arial" w:cs="Arial"/>
          <w:sz w:val="18"/>
          <w:szCs w:val="18"/>
        </w:rPr>
        <w:t>): elemento no metálico común que se encuentra en todos los tipos de acero. el carbono es el elemento principal de endurecimiento en el acero.</w:t>
      </w:r>
    </w:p>
    <w:p w14:paraId="3F4BCBF0" w14:textId="20172322"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Charco de soldadura</w:t>
      </w:r>
      <w:r w:rsidR="00EF5775" w:rsidRPr="00471290">
        <w:rPr>
          <w:rFonts w:ascii="Arial" w:hAnsi="Arial" w:cs="Arial"/>
          <w:b/>
          <w:bCs/>
          <w:sz w:val="18"/>
          <w:szCs w:val="18"/>
        </w:rPr>
        <w:t xml:space="preserve"> </w:t>
      </w:r>
      <w:r w:rsidRPr="00471290">
        <w:rPr>
          <w:rFonts w:ascii="Arial" w:hAnsi="Arial" w:cs="Arial"/>
          <w:sz w:val="18"/>
          <w:szCs w:val="18"/>
        </w:rPr>
        <w:t>(</w:t>
      </w:r>
      <w:proofErr w:type="spellStart"/>
      <w:r w:rsidRPr="00471290">
        <w:rPr>
          <w:rFonts w:ascii="Arial" w:hAnsi="Arial" w:cs="Arial"/>
          <w:sz w:val="18"/>
          <w:szCs w:val="18"/>
        </w:rPr>
        <w:t>weldpuddle</w:t>
      </w:r>
      <w:proofErr w:type="spellEnd"/>
      <w:r w:rsidRPr="00471290">
        <w:rPr>
          <w:rFonts w:ascii="Arial" w:hAnsi="Arial" w:cs="Arial"/>
          <w:sz w:val="18"/>
          <w:szCs w:val="18"/>
        </w:rPr>
        <w:t>) área pequeña de metal fundido que se forma durante la soldadura. el charco de soldadura, al enfriarse, forma la unión permanente. al charco de soldadura también se le llama baño de soldadura, baño fundido o charco fundido.</w:t>
      </w:r>
    </w:p>
    <w:p w14:paraId="59DB9A37"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Circuito</w:t>
      </w:r>
      <w:r w:rsidRPr="00471290">
        <w:rPr>
          <w:rFonts w:ascii="Arial" w:hAnsi="Arial" w:cs="Arial"/>
          <w:sz w:val="18"/>
          <w:szCs w:val="18"/>
        </w:rPr>
        <w:t xml:space="preserve"> (</w:t>
      </w:r>
      <w:proofErr w:type="spellStart"/>
      <w:r w:rsidRPr="00471290">
        <w:rPr>
          <w:rFonts w:ascii="Arial" w:hAnsi="Arial" w:cs="Arial"/>
          <w:sz w:val="18"/>
          <w:szCs w:val="18"/>
        </w:rPr>
        <w:t>circuit</w:t>
      </w:r>
      <w:proofErr w:type="spellEnd"/>
      <w:r w:rsidRPr="00471290">
        <w:rPr>
          <w:rFonts w:ascii="Arial" w:hAnsi="Arial" w:cs="Arial"/>
          <w:sz w:val="18"/>
          <w:szCs w:val="18"/>
        </w:rPr>
        <w:t>) trayectoria controlada en la cual la electricidad puede fluir. SMAW, al igual que todos los procesos de soldadura por arco, requiere de un circuito cerrado.</w:t>
      </w:r>
    </w:p>
    <w:p w14:paraId="58B81CA0"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Conductor</w:t>
      </w:r>
      <w:r w:rsidRPr="00471290">
        <w:rPr>
          <w:rFonts w:ascii="Arial" w:hAnsi="Arial" w:cs="Arial"/>
          <w:sz w:val="18"/>
          <w:szCs w:val="18"/>
        </w:rPr>
        <w:tab/>
        <w:t>(conductor) material que permite el fácil flujo de la electricidad. los componentes del circuito SMAW deben ser buenos conductores.</w:t>
      </w:r>
    </w:p>
    <w:p w14:paraId="2A2F0E80"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Cordón de soldadura</w:t>
      </w:r>
      <w:r w:rsidRPr="00471290">
        <w:rPr>
          <w:rFonts w:ascii="Arial" w:hAnsi="Arial" w:cs="Arial"/>
          <w:sz w:val="18"/>
          <w:szCs w:val="18"/>
        </w:rPr>
        <w:t xml:space="preserve"> (</w:t>
      </w:r>
      <w:proofErr w:type="spellStart"/>
      <w:r w:rsidRPr="00471290">
        <w:rPr>
          <w:rFonts w:ascii="Arial" w:hAnsi="Arial" w:cs="Arial"/>
          <w:sz w:val="18"/>
          <w:szCs w:val="18"/>
        </w:rPr>
        <w:t>weldbead</w:t>
      </w:r>
      <w:proofErr w:type="spellEnd"/>
      <w:r w:rsidRPr="00471290">
        <w:rPr>
          <w:rFonts w:ascii="Arial" w:hAnsi="Arial" w:cs="Arial"/>
          <w:sz w:val="18"/>
          <w:szCs w:val="18"/>
        </w:rPr>
        <w:t>) producto final de una unión que se ha soldado.</w:t>
      </w:r>
    </w:p>
    <w:p w14:paraId="6A4C1F50"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Cordón tejido</w:t>
      </w:r>
      <w:r w:rsidRPr="00471290">
        <w:rPr>
          <w:rFonts w:ascii="Arial" w:hAnsi="Arial" w:cs="Arial"/>
          <w:sz w:val="18"/>
          <w:szCs w:val="18"/>
        </w:rPr>
        <w:t xml:space="preserve"> (</w:t>
      </w:r>
      <w:proofErr w:type="spellStart"/>
      <w:r w:rsidRPr="00471290">
        <w:rPr>
          <w:rFonts w:ascii="Arial" w:hAnsi="Arial" w:cs="Arial"/>
          <w:sz w:val="18"/>
          <w:szCs w:val="18"/>
        </w:rPr>
        <w:t>weavebead</w:t>
      </w:r>
      <w:proofErr w:type="spellEnd"/>
      <w:r w:rsidRPr="00471290">
        <w:rPr>
          <w:rFonts w:ascii="Arial" w:hAnsi="Arial" w:cs="Arial"/>
          <w:sz w:val="18"/>
          <w:szCs w:val="18"/>
        </w:rPr>
        <w:t>) cordón de soldadura que se forma moviendo el electrodo a lo largo de la unión con un movimiento de zigzag.</w:t>
      </w:r>
    </w:p>
    <w:p w14:paraId="055A1F9A"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Corriente alterna</w:t>
      </w:r>
      <w:r w:rsidRPr="00471290">
        <w:rPr>
          <w:rFonts w:ascii="Arial" w:hAnsi="Arial" w:cs="Arial"/>
          <w:sz w:val="18"/>
          <w:szCs w:val="18"/>
        </w:rPr>
        <w:t xml:space="preserve"> (</w:t>
      </w:r>
      <w:proofErr w:type="spellStart"/>
      <w:r w:rsidRPr="00471290">
        <w:rPr>
          <w:rFonts w:ascii="Arial" w:hAnsi="Arial" w:cs="Arial"/>
          <w:sz w:val="18"/>
          <w:szCs w:val="18"/>
        </w:rPr>
        <w:t>alternatingcurrent</w:t>
      </w:r>
      <w:proofErr w:type="spellEnd"/>
      <w:r w:rsidRPr="00471290">
        <w:rPr>
          <w:rFonts w:ascii="Arial" w:hAnsi="Arial" w:cs="Arial"/>
          <w:sz w:val="18"/>
          <w:szCs w:val="18"/>
        </w:rPr>
        <w:t xml:space="preserve">) corriente que regularmente invierte la dirección de su flujo. es mejor usar ac para </w:t>
      </w:r>
      <w:proofErr w:type="spellStart"/>
      <w:r w:rsidRPr="00471290">
        <w:rPr>
          <w:rFonts w:ascii="Arial" w:hAnsi="Arial" w:cs="Arial"/>
          <w:sz w:val="18"/>
          <w:szCs w:val="18"/>
        </w:rPr>
        <w:t>smaw</w:t>
      </w:r>
      <w:proofErr w:type="spellEnd"/>
      <w:r w:rsidRPr="00471290">
        <w:rPr>
          <w:rFonts w:ascii="Arial" w:hAnsi="Arial" w:cs="Arial"/>
          <w:sz w:val="18"/>
          <w:szCs w:val="18"/>
        </w:rPr>
        <w:t xml:space="preserve"> al soldar piezas de trabajo mayores con electrodos mayores.</w:t>
      </w:r>
    </w:p>
    <w:p w14:paraId="6D7AFAC2"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Corriente constante</w:t>
      </w:r>
      <w:r w:rsidRPr="00471290">
        <w:rPr>
          <w:rFonts w:ascii="Arial" w:hAnsi="Arial" w:cs="Arial"/>
          <w:sz w:val="18"/>
          <w:szCs w:val="18"/>
        </w:rPr>
        <w:tab/>
        <w:t>(</w:t>
      </w:r>
      <w:proofErr w:type="spellStart"/>
      <w:r w:rsidRPr="00471290">
        <w:rPr>
          <w:rFonts w:ascii="Arial" w:hAnsi="Arial" w:cs="Arial"/>
          <w:sz w:val="18"/>
          <w:szCs w:val="18"/>
        </w:rPr>
        <w:t>constantcurrent</w:t>
      </w:r>
      <w:proofErr w:type="spellEnd"/>
      <w:r w:rsidRPr="00471290">
        <w:rPr>
          <w:rFonts w:ascii="Arial" w:hAnsi="Arial" w:cs="Arial"/>
          <w:sz w:val="18"/>
          <w:szCs w:val="18"/>
        </w:rPr>
        <w:t>) soldadura que usa una corriente que varía ligeramente con los cambios de voltaje. las aplicaciones de SMAW usan máquinas de soldar de corriente constante.</w:t>
      </w:r>
    </w:p>
    <w:p w14:paraId="21F2DDF0"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Corriente directa</w:t>
      </w:r>
      <w:r w:rsidRPr="00471290">
        <w:rPr>
          <w:rFonts w:ascii="Arial" w:hAnsi="Arial" w:cs="Arial"/>
          <w:sz w:val="18"/>
          <w:szCs w:val="18"/>
        </w:rPr>
        <w:t xml:space="preserve"> (</w:t>
      </w:r>
      <w:proofErr w:type="spellStart"/>
      <w:r w:rsidRPr="00471290">
        <w:rPr>
          <w:rFonts w:ascii="Arial" w:hAnsi="Arial" w:cs="Arial"/>
          <w:sz w:val="18"/>
          <w:szCs w:val="18"/>
        </w:rPr>
        <w:t>directcurrent</w:t>
      </w:r>
      <w:proofErr w:type="spellEnd"/>
      <w:r w:rsidRPr="00471290">
        <w:rPr>
          <w:rFonts w:ascii="Arial" w:hAnsi="Arial" w:cs="Arial"/>
          <w:sz w:val="18"/>
          <w:szCs w:val="18"/>
        </w:rPr>
        <w:t xml:space="preserve">) corriente que se forma cuando los electrones fluyen en una dirección continua. la </w:t>
      </w:r>
      <w:proofErr w:type="spellStart"/>
      <w:r w:rsidRPr="00471290">
        <w:rPr>
          <w:rFonts w:ascii="Arial" w:hAnsi="Arial" w:cs="Arial"/>
          <w:sz w:val="18"/>
          <w:szCs w:val="18"/>
        </w:rPr>
        <w:t>dc</w:t>
      </w:r>
      <w:proofErr w:type="spellEnd"/>
      <w:r w:rsidRPr="00471290">
        <w:rPr>
          <w:rFonts w:ascii="Arial" w:hAnsi="Arial" w:cs="Arial"/>
          <w:sz w:val="18"/>
          <w:szCs w:val="18"/>
        </w:rPr>
        <w:t xml:space="preserve"> que se usa en SMAW en ocasiones puede provocar soplo magnético.</w:t>
      </w:r>
    </w:p>
    <w:p w14:paraId="7D390498"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Cráter</w:t>
      </w:r>
      <w:r w:rsidRPr="00471290">
        <w:rPr>
          <w:rFonts w:ascii="Arial" w:hAnsi="Arial" w:cs="Arial"/>
          <w:sz w:val="18"/>
          <w:szCs w:val="18"/>
        </w:rPr>
        <w:t xml:space="preserve"> (</w:t>
      </w:r>
      <w:proofErr w:type="spellStart"/>
      <w:r w:rsidRPr="00471290">
        <w:rPr>
          <w:rFonts w:ascii="Arial" w:hAnsi="Arial" w:cs="Arial"/>
          <w:sz w:val="18"/>
          <w:szCs w:val="18"/>
        </w:rPr>
        <w:t>crater</w:t>
      </w:r>
      <w:proofErr w:type="spellEnd"/>
      <w:r w:rsidRPr="00471290">
        <w:rPr>
          <w:rFonts w:ascii="Arial" w:hAnsi="Arial" w:cs="Arial"/>
          <w:sz w:val="18"/>
          <w:szCs w:val="18"/>
        </w:rPr>
        <w:t>) hueco en el cordón de soldadura. un cráter puede causar agrietamiento si no se le rellena adecuadamente.</w:t>
      </w:r>
    </w:p>
    <w:p w14:paraId="0F723535"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Diámetro de electrodo</w:t>
      </w:r>
      <w:r w:rsidRPr="00471290">
        <w:rPr>
          <w:rFonts w:ascii="Arial" w:hAnsi="Arial" w:cs="Arial"/>
          <w:sz w:val="18"/>
          <w:szCs w:val="18"/>
        </w:rPr>
        <w:t xml:space="preserve"> (</w:t>
      </w:r>
      <w:proofErr w:type="spellStart"/>
      <w:r w:rsidRPr="00471290">
        <w:rPr>
          <w:rFonts w:ascii="Arial" w:hAnsi="Arial" w:cs="Arial"/>
          <w:sz w:val="18"/>
          <w:szCs w:val="18"/>
        </w:rPr>
        <w:t>electrodediameter</w:t>
      </w:r>
      <w:proofErr w:type="spellEnd"/>
      <w:r w:rsidRPr="00471290">
        <w:rPr>
          <w:rFonts w:ascii="Arial" w:hAnsi="Arial" w:cs="Arial"/>
          <w:sz w:val="18"/>
          <w:szCs w:val="18"/>
        </w:rPr>
        <w:t>) medición del grosor del electrodo. los electrodos más grandes pueden mejorar la productividad.</w:t>
      </w:r>
    </w:p>
    <w:p w14:paraId="2B6FDAA4"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Eje de la soldadura</w:t>
      </w:r>
      <w:r w:rsidRPr="00471290">
        <w:rPr>
          <w:rFonts w:ascii="Arial" w:hAnsi="Arial" w:cs="Arial"/>
          <w:sz w:val="18"/>
          <w:szCs w:val="18"/>
        </w:rPr>
        <w:tab/>
        <w:t>(</w:t>
      </w:r>
      <w:proofErr w:type="spellStart"/>
      <w:r w:rsidRPr="00471290">
        <w:rPr>
          <w:rFonts w:ascii="Arial" w:hAnsi="Arial" w:cs="Arial"/>
          <w:sz w:val="18"/>
          <w:szCs w:val="18"/>
        </w:rPr>
        <w:t>weld</w:t>
      </w:r>
      <w:proofErr w:type="spellEnd"/>
      <w:r w:rsidRPr="00471290">
        <w:rPr>
          <w:rFonts w:ascii="Arial" w:hAnsi="Arial" w:cs="Arial"/>
          <w:sz w:val="18"/>
          <w:szCs w:val="18"/>
        </w:rPr>
        <w:t xml:space="preserve"> axis) línea por toda la longitud de la soldadura, perpendicular y en el centro geométrico de su sección transversal.</w:t>
      </w:r>
    </w:p>
    <w:p w14:paraId="7D239BBE"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lastRenderedPageBreak/>
        <w:t>Eje del electrodo</w:t>
      </w:r>
      <w:r w:rsidRPr="00471290">
        <w:rPr>
          <w:rFonts w:ascii="Arial" w:hAnsi="Arial" w:cs="Arial"/>
          <w:sz w:val="18"/>
          <w:szCs w:val="18"/>
        </w:rPr>
        <w:t xml:space="preserve"> (</w:t>
      </w:r>
      <w:proofErr w:type="spellStart"/>
      <w:r w:rsidRPr="00471290">
        <w:rPr>
          <w:rFonts w:ascii="Arial" w:hAnsi="Arial" w:cs="Arial"/>
          <w:sz w:val="18"/>
          <w:szCs w:val="18"/>
        </w:rPr>
        <w:t>electrode</w:t>
      </w:r>
      <w:proofErr w:type="spellEnd"/>
      <w:r w:rsidRPr="00471290">
        <w:rPr>
          <w:rFonts w:ascii="Arial" w:hAnsi="Arial" w:cs="Arial"/>
          <w:sz w:val="18"/>
          <w:szCs w:val="18"/>
        </w:rPr>
        <w:t xml:space="preserve"> axis) línea por toda la longitud del electrodo, perpendicular a y en el centro geométrico de su sección transversal.</w:t>
      </w:r>
    </w:p>
    <w:p w14:paraId="5A1AC3E1"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Electrodo</w:t>
      </w:r>
      <w:r w:rsidRPr="00471290">
        <w:rPr>
          <w:rFonts w:ascii="Arial" w:hAnsi="Arial" w:cs="Arial"/>
          <w:sz w:val="18"/>
          <w:szCs w:val="18"/>
        </w:rPr>
        <w:t xml:space="preserve"> (</w:t>
      </w:r>
      <w:proofErr w:type="spellStart"/>
      <w:r w:rsidRPr="00471290">
        <w:rPr>
          <w:rFonts w:ascii="Arial" w:hAnsi="Arial" w:cs="Arial"/>
          <w:sz w:val="18"/>
          <w:szCs w:val="18"/>
        </w:rPr>
        <w:t>electrode</w:t>
      </w:r>
      <w:proofErr w:type="spellEnd"/>
      <w:r w:rsidRPr="00471290">
        <w:rPr>
          <w:rFonts w:ascii="Arial" w:hAnsi="Arial" w:cs="Arial"/>
          <w:sz w:val="18"/>
          <w:szCs w:val="18"/>
        </w:rPr>
        <w:t>) dispositivo que conduce electricidad al circuito de soldadura. los electrodos de SMAW conducen electricidad, sirven como metal de aporte y proporcionan protección para el arco y el charco de soldadura.</w:t>
      </w:r>
    </w:p>
    <w:p w14:paraId="4FD97251"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Electrodo consumible</w:t>
      </w:r>
      <w:r w:rsidRPr="00471290">
        <w:rPr>
          <w:rFonts w:ascii="Arial" w:hAnsi="Arial" w:cs="Arial"/>
          <w:sz w:val="18"/>
          <w:szCs w:val="18"/>
        </w:rPr>
        <w:t xml:space="preserve"> (</w:t>
      </w:r>
      <w:proofErr w:type="spellStart"/>
      <w:r w:rsidRPr="00471290">
        <w:rPr>
          <w:rFonts w:ascii="Arial" w:hAnsi="Arial" w:cs="Arial"/>
          <w:sz w:val="18"/>
          <w:szCs w:val="18"/>
        </w:rPr>
        <w:t>consummableelectrode</w:t>
      </w:r>
      <w:proofErr w:type="spellEnd"/>
      <w:r w:rsidRPr="00471290">
        <w:rPr>
          <w:rFonts w:ascii="Arial" w:hAnsi="Arial" w:cs="Arial"/>
          <w:sz w:val="18"/>
          <w:szCs w:val="18"/>
        </w:rPr>
        <w:t>) electrodo que conduce electricidad al arco, pero que también se funde en la soldadura como metal de aporte. los electrodos consumibles de SMAW también proporcionan protección que salvaguardan el arco y el charco de soldadura.</w:t>
      </w:r>
    </w:p>
    <w:p w14:paraId="640376A0"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Electrodos de bajo hidrógeno</w:t>
      </w:r>
      <w:r w:rsidRPr="00471290">
        <w:rPr>
          <w:rFonts w:ascii="Arial" w:hAnsi="Arial" w:cs="Arial"/>
          <w:sz w:val="18"/>
          <w:szCs w:val="18"/>
        </w:rPr>
        <w:t xml:space="preserve"> (</w:t>
      </w:r>
      <w:proofErr w:type="spellStart"/>
      <w:r w:rsidRPr="00471290">
        <w:rPr>
          <w:rFonts w:ascii="Arial" w:hAnsi="Arial" w:cs="Arial"/>
          <w:sz w:val="18"/>
          <w:szCs w:val="18"/>
        </w:rPr>
        <w:t>low-hydrogenelectrodes</w:t>
      </w:r>
      <w:proofErr w:type="spellEnd"/>
      <w:r w:rsidRPr="00471290">
        <w:rPr>
          <w:rFonts w:ascii="Arial" w:hAnsi="Arial" w:cs="Arial"/>
          <w:sz w:val="18"/>
          <w:szCs w:val="18"/>
        </w:rPr>
        <w:t>) electrodos SMAW que se usan para soldar materiales restringidos que pueden ser propensos a agrietarse.</w:t>
      </w:r>
    </w:p>
    <w:p w14:paraId="73EAB2DC"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Electrodos para llenado rápido</w:t>
      </w:r>
      <w:r w:rsidRPr="00471290">
        <w:rPr>
          <w:rFonts w:ascii="Arial" w:hAnsi="Arial" w:cs="Arial"/>
          <w:sz w:val="18"/>
          <w:szCs w:val="18"/>
        </w:rPr>
        <w:t xml:space="preserve"> (</w:t>
      </w:r>
      <w:proofErr w:type="spellStart"/>
      <w:r w:rsidRPr="00471290">
        <w:rPr>
          <w:rFonts w:ascii="Arial" w:hAnsi="Arial" w:cs="Arial"/>
          <w:sz w:val="18"/>
          <w:szCs w:val="18"/>
        </w:rPr>
        <w:t>fast-fillelectrodes</w:t>
      </w:r>
      <w:proofErr w:type="spellEnd"/>
      <w:r w:rsidRPr="00471290">
        <w:rPr>
          <w:rFonts w:ascii="Arial" w:hAnsi="Arial" w:cs="Arial"/>
          <w:sz w:val="18"/>
          <w:szCs w:val="18"/>
        </w:rPr>
        <w:t>) electrodos SMAW que llenan rápidamente una unión. los electrodos para llenado rápido son ideales para piezas de trabajo grandes.</w:t>
      </w:r>
    </w:p>
    <w:p w14:paraId="0DDCA0DB"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Electrodos para llenado y solidificación</w:t>
      </w:r>
      <w:r w:rsidRPr="00471290">
        <w:rPr>
          <w:rFonts w:ascii="Arial" w:hAnsi="Arial" w:cs="Arial"/>
          <w:sz w:val="18"/>
          <w:szCs w:val="18"/>
        </w:rPr>
        <w:t xml:space="preserve"> (</w:t>
      </w:r>
      <w:proofErr w:type="spellStart"/>
      <w:r w:rsidRPr="00471290">
        <w:rPr>
          <w:rFonts w:ascii="Arial" w:hAnsi="Arial" w:cs="Arial"/>
          <w:sz w:val="18"/>
          <w:szCs w:val="18"/>
        </w:rPr>
        <w:t>fill-freezeelectrodes</w:t>
      </w:r>
      <w:proofErr w:type="spellEnd"/>
      <w:r w:rsidRPr="00471290">
        <w:rPr>
          <w:rFonts w:ascii="Arial" w:hAnsi="Arial" w:cs="Arial"/>
          <w:sz w:val="18"/>
          <w:szCs w:val="18"/>
        </w:rPr>
        <w:t>) electrodos SMAW que tienen características tanto de llenado rápido como de solidificación rápida. los electrodos para llenado y solidificación llenan rápidamente una unión y solidifican de forma rápida también.</w:t>
      </w:r>
    </w:p>
    <w:p w14:paraId="641399A5" w14:textId="583C498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Electrodos para solidificación rápida</w:t>
      </w:r>
      <w:r w:rsidR="00EF5775" w:rsidRPr="00471290">
        <w:rPr>
          <w:rFonts w:ascii="Arial" w:hAnsi="Arial" w:cs="Arial"/>
          <w:b/>
          <w:bCs/>
          <w:sz w:val="18"/>
          <w:szCs w:val="18"/>
        </w:rPr>
        <w:t xml:space="preserve"> </w:t>
      </w:r>
      <w:r w:rsidRPr="00471290">
        <w:rPr>
          <w:rFonts w:ascii="Arial" w:hAnsi="Arial" w:cs="Arial"/>
          <w:sz w:val="18"/>
          <w:szCs w:val="18"/>
        </w:rPr>
        <w:t>(</w:t>
      </w:r>
      <w:proofErr w:type="spellStart"/>
      <w:r w:rsidRPr="00471290">
        <w:rPr>
          <w:rFonts w:ascii="Arial" w:hAnsi="Arial" w:cs="Arial"/>
          <w:sz w:val="18"/>
          <w:szCs w:val="18"/>
        </w:rPr>
        <w:t>fast-freezeelectrodes</w:t>
      </w:r>
      <w:proofErr w:type="spellEnd"/>
      <w:r w:rsidRPr="00471290">
        <w:rPr>
          <w:rFonts w:ascii="Arial" w:hAnsi="Arial" w:cs="Arial"/>
          <w:sz w:val="18"/>
          <w:szCs w:val="18"/>
        </w:rPr>
        <w:t>) electrodos SMAW que solidifican rápidamente. los electrodos para solidificación rápida son ideales para soldadura elevada.</w:t>
      </w:r>
    </w:p>
    <w:p w14:paraId="5EFA2F99"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Escoria</w:t>
      </w:r>
      <w:r w:rsidRPr="00471290">
        <w:rPr>
          <w:rFonts w:ascii="Arial" w:hAnsi="Arial" w:cs="Arial"/>
          <w:sz w:val="18"/>
          <w:szCs w:val="18"/>
        </w:rPr>
        <w:t xml:space="preserve"> (</w:t>
      </w:r>
      <w:proofErr w:type="spellStart"/>
      <w:r w:rsidRPr="00471290">
        <w:rPr>
          <w:rFonts w:ascii="Arial" w:hAnsi="Arial" w:cs="Arial"/>
          <w:sz w:val="18"/>
          <w:szCs w:val="18"/>
        </w:rPr>
        <w:t>slag</w:t>
      </w:r>
      <w:proofErr w:type="spellEnd"/>
      <w:r w:rsidRPr="00471290">
        <w:rPr>
          <w:rFonts w:ascii="Arial" w:hAnsi="Arial" w:cs="Arial"/>
          <w:sz w:val="18"/>
          <w:szCs w:val="18"/>
        </w:rPr>
        <w:t>) fundente enfriado que se forma encima del cordón. la escoria protege el metal que enfría y luego se le retira.</w:t>
      </w:r>
    </w:p>
    <w:p w14:paraId="3F00E68F"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Golpeado</w:t>
      </w:r>
      <w:r w:rsidRPr="00471290">
        <w:rPr>
          <w:rFonts w:ascii="Arial" w:hAnsi="Arial" w:cs="Arial"/>
          <w:sz w:val="18"/>
          <w:szCs w:val="18"/>
        </w:rPr>
        <w:t xml:space="preserve"> (</w:t>
      </w:r>
      <w:proofErr w:type="spellStart"/>
      <w:r w:rsidRPr="00471290">
        <w:rPr>
          <w:rFonts w:ascii="Arial" w:hAnsi="Arial" w:cs="Arial"/>
          <w:sz w:val="18"/>
          <w:szCs w:val="18"/>
        </w:rPr>
        <w:t>tapping</w:t>
      </w:r>
      <w:proofErr w:type="spellEnd"/>
      <w:r w:rsidRPr="00471290">
        <w:rPr>
          <w:rFonts w:ascii="Arial" w:hAnsi="Arial" w:cs="Arial"/>
          <w:sz w:val="18"/>
          <w:szCs w:val="18"/>
        </w:rPr>
        <w:t>) método para encender el arco en el cual el soldador mueve el electrodo descendiendo hacia el metal base en forma vertical.</w:t>
      </w:r>
    </w:p>
    <w:p w14:paraId="2099DDF5" w14:textId="77777777" w:rsidR="000A45C3" w:rsidRPr="00471290" w:rsidRDefault="000A45C3" w:rsidP="000A45C3">
      <w:pPr>
        <w:spacing w:line="240" w:lineRule="auto"/>
        <w:ind w:left="360"/>
        <w:jc w:val="both"/>
        <w:rPr>
          <w:rFonts w:ascii="Arial" w:hAnsi="Arial" w:cs="Arial"/>
          <w:sz w:val="18"/>
          <w:szCs w:val="18"/>
        </w:rPr>
      </w:pPr>
      <w:r w:rsidRPr="00471290">
        <w:rPr>
          <w:rFonts w:ascii="Arial" w:hAnsi="Arial" w:cs="Arial"/>
          <w:b/>
          <w:bCs/>
          <w:sz w:val="18"/>
          <w:szCs w:val="18"/>
        </w:rPr>
        <w:t>Longitud del arco</w:t>
      </w:r>
      <w:r w:rsidRPr="00471290">
        <w:rPr>
          <w:rFonts w:ascii="Arial" w:hAnsi="Arial" w:cs="Arial"/>
          <w:sz w:val="18"/>
          <w:szCs w:val="18"/>
        </w:rPr>
        <w:t xml:space="preserve"> (</w:t>
      </w:r>
      <w:proofErr w:type="spellStart"/>
      <w:r w:rsidRPr="00471290">
        <w:rPr>
          <w:rFonts w:ascii="Arial" w:hAnsi="Arial" w:cs="Arial"/>
          <w:sz w:val="18"/>
          <w:szCs w:val="18"/>
        </w:rPr>
        <w:t>arclength</w:t>
      </w:r>
      <w:proofErr w:type="spellEnd"/>
      <w:r w:rsidRPr="00471290">
        <w:rPr>
          <w:rFonts w:ascii="Arial" w:hAnsi="Arial" w:cs="Arial"/>
          <w:sz w:val="18"/>
          <w:szCs w:val="18"/>
        </w:rPr>
        <w:t>) distancia del electrodo a la pieza de trabajo en una aplicación de soldadura por arco.</w:t>
      </w:r>
    </w:p>
    <w:p w14:paraId="49E4C9F5" w14:textId="77777777" w:rsidR="000A45C3" w:rsidRPr="00471290" w:rsidRDefault="000A45C3" w:rsidP="000A45C3">
      <w:pPr>
        <w:spacing w:after="0" w:line="240" w:lineRule="auto"/>
        <w:jc w:val="both"/>
        <w:rPr>
          <w:rFonts w:ascii="Arial" w:hAnsi="Arial" w:cs="Arial"/>
          <w:b/>
          <w:sz w:val="18"/>
          <w:szCs w:val="18"/>
        </w:rPr>
      </w:pPr>
    </w:p>
    <w:p w14:paraId="6924A08E" w14:textId="77777777" w:rsidR="000A45C3" w:rsidRPr="00471290" w:rsidRDefault="000A45C3" w:rsidP="000A45C3">
      <w:pPr>
        <w:spacing w:after="0" w:line="240" w:lineRule="auto"/>
        <w:jc w:val="both"/>
        <w:rPr>
          <w:rFonts w:ascii="Arial" w:hAnsi="Arial" w:cs="Arial"/>
          <w:b/>
          <w:sz w:val="18"/>
          <w:szCs w:val="18"/>
        </w:rPr>
      </w:pPr>
    </w:p>
    <w:p w14:paraId="3D305EA6" w14:textId="77777777" w:rsidR="000A45C3" w:rsidRPr="00471290" w:rsidRDefault="000A45C3" w:rsidP="000A45C3">
      <w:pPr>
        <w:spacing w:after="0" w:line="240" w:lineRule="auto"/>
        <w:jc w:val="both"/>
        <w:rPr>
          <w:rFonts w:ascii="Arial" w:hAnsi="Arial" w:cs="Arial"/>
          <w:b/>
          <w:sz w:val="18"/>
          <w:szCs w:val="18"/>
        </w:rPr>
      </w:pPr>
    </w:p>
    <w:p w14:paraId="03ABD1D6" w14:textId="77777777" w:rsidR="000A45C3" w:rsidRPr="00471290" w:rsidRDefault="000A45C3" w:rsidP="000A45C3">
      <w:pPr>
        <w:spacing w:after="0" w:line="240" w:lineRule="auto"/>
        <w:jc w:val="both"/>
        <w:rPr>
          <w:rFonts w:ascii="Arial" w:hAnsi="Arial" w:cs="Arial"/>
          <w:b/>
          <w:sz w:val="18"/>
          <w:szCs w:val="18"/>
        </w:rPr>
      </w:pPr>
    </w:p>
    <w:p w14:paraId="719DB5D0" w14:textId="77777777" w:rsidR="000A45C3" w:rsidRPr="00471290" w:rsidRDefault="000A45C3" w:rsidP="000A45C3">
      <w:pPr>
        <w:spacing w:after="0" w:line="240" w:lineRule="auto"/>
        <w:jc w:val="both"/>
        <w:rPr>
          <w:rFonts w:ascii="Arial" w:hAnsi="Arial" w:cs="Arial"/>
          <w:b/>
          <w:sz w:val="18"/>
          <w:szCs w:val="18"/>
        </w:rPr>
      </w:pPr>
    </w:p>
    <w:p w14:paraId="4A54D9CF" w14:textId="77777777" w:rsidR="000A45C3" w:rsidRPr="00471290" w:rsidRDefault="000A45C3" w:rsidP="000A45C3">
      <w:pPr>
        <w:spacing w:after="0" w:line="240" w:lineRule="auto"/>
        <w:jc w:val="both"/>
        <w:rPr>
          <w:rFonts w:ascii="Arial" w:hAnsi="Arial" w:cs="Arial"/>
          <w:b/>
          <w:sz w:val="18"/>
          <w:szCs w:val="18"/>
        </w:rPr>
      </w:pPr>
    </w:p>
    <w:p w14:paraId="3434ADBF" w14:textId="77777777" w:rsidR="000A45C3" w:rsidRPr="00471290" w:rsidRDefault="000A45C3" w:rsidP="000A45C3">
      <w:pPr>
        <w:spacing w:after="0" w:line="240" w:lineRule="auto"/>
        <w:jc w:val="both"/>
        <w:rPr>
          <w:rFonts w:ascii="Arial" w:hAnsi="Arial" w:cs="Arial"/>
          <w:b/>
          <w:sz w:val="18"/>
          <w:szCs w:val="18"/>
        </w:rPr>
      </w:pPr>
    </w:p>
    <w:p w14:paraId="63FA402B" w14:textId="77777777" w:rsidR="000A45C3" w:rsidRPr="00471290" w:rsidRDefault="000A45C3" w:rsidP="000A45C3">
      <w:pPr>
        <w:spacing w:after="0" w:line="240" w:lineRule="auto"/>
        <w:jc w:val="both"/>
        <w:rPr>
          <w:rFonts w:ascii="Arial" w:hAnsi="Arial" w:cs="Arial"/>
          <w:b/>
          <w:sz w:val="18"/>
          <w:szCs w:val="18"/>
        </w:rPr>
      </w:pPr>
    </w:p>
    <w:p w14:paraId="127C8BEA" w14:textId="77777777" w:rsidR="000A45C3" w:rsidRPr="00471290" w:rsidRDefault="000A45C3" w:rsidP="000A45C3">
      <w:pPr>
        <w:spacing w:after="0" w:line="240" w:lineRule="auto"/>
        <w:jc w:val="both"/>
        <w:rPr>
          <w:rFonts w:ascii="Arial" w:hAnsi="Arial" w:cs="Arial"/>
          <w:b/>
          <w:sz w:val="18"/>
          <w:szCs w:val="18"/>
        </w:rPr>
      </w:pPr>
      <w:r w:rsidRPr="00471290">
        <w:rPr>
          <w:rFonts w:ascii="Arial" w:hAnsi="Arial" w:cs="Arial"/>
          <w:b/>
          <w:sz w:val="18"/>
          <w:szCs w:val="18"/>
        </w:rPr>
        <w:t>6. REFERENTES BIBLIOGRÁFICOS</w:t>
      </w:r>
    </w:p>
    <w:p w14:paraId="4F103EC3" w14:textId="77777777" w:rsidR="000A45C3" w:rsidRPr="00471290" w:rsidRDefault="000A45C3" w:rsidP="000A45C3">
      <w:pPr>
        <w:spacing w:after="0" w:line="240" w:lineRule="auto"/>
        <w:ind w:left="360"/>
        <w:jc w:val="both"/>
        <w:rPr>
          <w:rFonts w:ascii="Arial" w:hAnsi="Arial" w:cs="Arial"/>
          <w:sz w:val="18"/>
          <w:szCs w:val="18"/>
        </w:rPr>
      </w:pPr>
    </w:p>
    <w:p w14:paraId="3D44A5DE" w14:textId="77777777" w:rsidR="000A45C3" w:rsidRPr="00471290" w:rsidRDefault="000A45C3" w:rsidP="000A45C3">
      <w:pPr>
        <w:spacing w:after="0" w:line="240" w:lineRule="auto"/>
        <w:ind w:left="360"/>
        <w:jc w:val="both"/>
        <w:rPr>
          <w:rFonts w:ascii="Arial" w:hAnsi="Arial" w:cs="Arial"/>
          <w:sz w:val="18"/>
          <w:szCs w:val="18"/>
        </w:rPr>
      </w:pPr>
      <w:r w:rsidRPr="00471290">
        <w:rPr>
          <w:rFonts w:ascii="Arial" w:hAnsi="Arial" w:cs="Arial"/>
          <w:sz w:val="18"/>
          <w:szCs w:val="18"/>
        </w:rPr>
        <w:t xml:space="preserve">Joseph W. Giachino William </w:t>
      </w:r>
      <w:proofErr w:type="spellStart"/>
      <w:r w:rsidRPr="00471290">
        <w:rPr>
          <w:rFonts w:ascii="Arial" w:hAnsi="Arial" w:cs="Arial"/>
          <w:sz w:val="18"/>
          <w:szCs w:val="18"/>
        </w:rPr>
        <w:t>Weks</w:t>
      </w:r>
      <w:proofErr w:type="spellEnd"/>
      <w:r w:rsidRPr="00471290">
        <w:rPr>
          <w:rFonts w:ascii="Arial" w:hAnsi="Arial" w:cs="Arial"/>
          <w:sz w:val="18"/>
          <w:szCs w:val="18"/>
        </w:rPr>
        <w:t xml:space="preserve">; D. Matías </w:t>
      </w:r>
      <w:proofErr w:type="spellStart"/>
      <w:r w:rsidRPr="00471290">
        <w:rPr>
          <w:rFonts w:ascii="Arial" w:hAnsi="Arial" w:cs="Arial"/>
          <w:sz w:val="18"/>
          <w:szCs w:val="18"/>
        </w:rPr>
        <w:t>Antuña</w:t>
      </w:r>
      <w:proofErr w:type="spellEnd"/>
      <w:r w:rsidRPr="00471290">
        <w:rPr>
          <w:rFonts w:ascii="Arial" w:hAnsi="Arial" w:cs="Arial"/>
          <w:sz w:val="18"/>
          <w:szCs w:val="18"/>
        </w:rPr>
        <w:t xml:space="preserve"> </w:t>
      </w:r>
      <w:proofErr w:type="spellStart"/>
      <w:r w:rsidRPr="00471290">
        <w:rPr>
          <w:rFonts w:ascii="Arial" w:hAnsi="Arial" w:cs="Arial"/>
          <w:sz w:val="18"/>
          <w:szCs w:val="18"/>
        </w:rPr>
        <w:t>Tr</w:t>
      </w:r>
      <w:proofErr w:type="spellEnd"/>
      <w:r w:rsidRPr="00471290">
        <w:rPr>
          <w:rFonts w:ascii="Arial" w:hAnsi="Arial" w:cs="Arial"/>
          <w:sz w:val="18"/>
          <w:szCs w:val="18"/>
        </w:rPr>
        <w:t xml:space="preserve">. (1988). Técnica Y Práctica De La Soldadura. </w:t>
      </w:r>
      <w:proofErr w:type="spellStart"/>
      <w:r w:rsidRPr="00471290">
        <w:rPr>
          <w:rFonts w:ascii="Arial" w:hAnsi="Arial" w:cs="Arial"/>
          <w:sz w:val="18"/>
          <w:szCs w:val="18"/>
        </w:rPr>
        <w:t>Rivel</w:t>
      </w:r>
      <w:proofErr w:type="spellEnd"/>
      <w:r w:rsidRPr="00471290">
        <w:rPr>
          <w:rFonts w:ascii="Arial" w:hAnsi="Arial" w:cs="Arial"/>
          <w:sz w:val="18"/>
          <w:szCs w:val="18"/>
        </w:rPr>
        <w:t xml:space="preserve"> S.A.S</w:t>
      </w:r>
    </w:p>
    <w:p w14:paraId="0D9C0620" w14:textId="77777777" w:rsidR="000A45C3" w:rsidRPr="00471290" w:rsidRDefault="000A45C3" w:rsidP="000A45C3">
      <w:pPr>
        <w:spacing w:after="0" w:line="240" w:lineRule="auto"/>
        <w:ind w:left="360"/>
        <w:jc w:val="both"/>
        <w:rPr>
          <w:rFonts w:ascii="Arial" w:hAnsi="Arial" w:cs="Arial"/>
          <w:sz w:val="18"/>
          <w:szCs w:val="18"/>
        </w:rPr>
      </w:pPr>
    </w:p>
    <w:p w14:paraId="7112B286" w14:textId="5589D634" w:rsidR="000A3C06" w:rsidRPr="00471290" w:rsidRDefault="000A45C3" w:rsidP="00EA1E7A">
      <w:pPr>
        <w:spacing w:after="0" w:line="240" w:lineRule="auto"/>
        <w:ind w:left="360"/>
        <w:jc w:val="both"/>
        <w:rPr>
          <w:rFonts w:ascii="Arial" w:hAnsi="Arial" w:cs="Arial"/>
          <w:color w:val="000000"/>
          <w:sz w:val="18"/>
          <w:szCs w:val="18"/>
          <w:lang w:eastAsia="es-ES"/>
        </w:rPr>
      </w:pPr>
      <w:r w:rsidRPr="00471290">
        <w:rPr>
          <w:rFonts w:ascii="Arial" w:hAnsi="Arial" w:cs="Arial"/>
          <w:sz w:val="18"/>
          <w:szCs w:val="18"/>
        </w:rPr>
        <w:t>Marcos, C, A. (2001).</w:t>
      </w:r>
      <w:r w:rsidRPr="00471290">
        <w:rPr>
          <w:rFonts w:ascii="Arial" w:hAnsi="Arial" w:cs="Arial"/>
          <w:color w:val="5759A5"/>
          <w:sz w:val="18"/>
          <w:szCs w:val="18"/>
          <w:shd w:val="clear" w:color="auto" w:fill="F8F8F8"/>
        </w:rPr>
        <w:t xml:space="preserve"> </w:t>
      </w:r>
      <w:r w:rsidRPr="00471290">
        <w:rPr>
          <w:rFonts w:ascii="Arial" w:hAnsi="Arial" w:cs="Arial"/>
          <w:sz w:val="18"/>
          <w:szCs w:val="18"/>
          <w:shd w:val="clear" w:color="auto" w:fill="F8F8F8"/>
        </w:rPr>
        <w:t xml:space="preserve">Manual De Prácticas De Soldadura. Cano pina, SL ediciones </w:t>
      </w:r>
      <w:proofErr w:type="spellStart"/>
      <w:r w:rsidRPr="00471290">
        <w:rPr>
          <w:rFonts w:ascii="Arial" w:hAnsi="Arial" w:cs="Arial"/>
          <w:sz w:val="18"/>
          <w:szCs w:val="18"/>
          <w:shd w:val="clear" w:color="auto" w:fill="F8F8F8"/>
        </w:rPr>
        <w:t>Ceysa</w:t>
      </w:r>
      <w:proofErr w:type="spellEnd"/>
    </w:p>
    <w:p w14:paraId="432E6B3E" w14:textId="66D5114C" w:rsidR="000A3C06" w:rsidRPr="00471290" w:rsidRDefault="000A3C06">
      <w:pPr>
        <w:spacing w:after="0" w:line="240" w:lineRule="auto"/>
        <w:rPr>
          <w:rFonts w:ascii="Arial" w:hAnsi="Arial" w:cs="Arial"/>
          <w:color w:val="000000"/>
          <w:sz w:val="18"/>
          <w:szCs w:val="18"/>
          <w:lang w:eastAsia="es-ES"/>
        </w:rPr>
      </w:pPr>
    </w:p>
    <w:p w14:paraId="17058068" w14:textId="491BC98E" w:rsidR="000A3C06" w:rsidRPr="00471290" w:rsidRDefault="000A3C06">
      <w:pPr>
        <w:spacing w:after="0" w:line="240" w:lineRule="auto"/>
        <w:rPr>
          <w:rFonts w:ascii="Arial" w:hAnsi="Arial" w:cs="Arial"/>
          <w:color w:val="000000"/>
          <w:sz w:val="18"/>
          <w:szCs w:val="18"/>
          <w:lang w:eastAsia="es-ES"/>
        </w:rPr>
      </w:pPr>
    </w:p>
    <w:p w14:paraId="4A103A21" w14:textId="77777777" w:rsidR="000A3C06" w:rsidRPr="00471290" w:rsidRDefault="000A3C06">
      <w:pPr>
        <w:spacing w:after="0" w:line="240" w:lineRule="auto"/>
        <w:rPr>
          <w:rFonts w:ascii="Arial" w:hAnsi="Arial" w:cs="Arial"/>
          <w:color w:val="000000"/>
          <w:sz w:val="18"/>
          <w:szCs w:val="18"/>
          <w:lang w:eastAsia="es-ES"/>
        </w:rPr>
      </w:pPr>
    </w:p>
    <w:p w14:paraId="0CCB4776" w14:textId="2C784FC8" w:rsidR="00F51763" w:rsidRPr="00471290" w:rsidRDefault="00F51763" w:rsidP="009448E8">
      <w:pPr>
        <w:tabs>
          <w:tab w:val="left" w:pos="1470"/>
        </w:tabs>
        <w:spacing w:after="0" w:line="360" w:lineRule="auto"/>
        <w:jc w:val="both"/>
        <w:rPr>
          <w:rFonts w:ascii="Arial" w:hAnsi="Arial" w:cs="Arial"/>
          <w:b/>
          <w:color w:val="000000" w:themeColor="text1"/>
          <w:sz w:val="18"/>
          <w:szCs w:val="18"/>
        </w:rPr>
      </w:pPr>
    </w:p>
    <w:p w14:paraId="15ADBB07" w14:textId="77777777" w:rsidR="009448E8" w:rsidRPr="00471290" w:rsidRDefault="009448E8" w:rsidP="009448E8">
      <w:pPr>
        <w:spacing w:after="0" w:line="240" w:lineRule="auto"/>
        <w:rPr>
          <w:rFonts w:ascii="Arial" w:hAnsi="Arial" w:cs="Arial"/>
          <w:b/>
          <w:sz w:val="18"/>
          <w:szCs w:val="18"/>
        </w:rPr>
      </w:pPr>
    </w:p>
    <w:p w14:paraId="6D812BFE" w14:textId="60F798CC" w:rsidR="00B53D0D" w:rsidRPr="00471290" w:rsidRDefault="00B53D0D" w:rsidP="009448E8">
      <w:pPr>
        <w:spacing w:after="0" w:line="240" w:lineRule="auto"/>
        <w:rPr>
          <w:rFonts w:ascii="Arial" w:hAnsi="Arial" w:cs="Arial"/>
          <w:b/>
          <w:sz w:val="18"/>
          <w:szCs w:val="18"/>
        </w:rPr>
      </w:pPr>
      <w:r w:rsidRPr="00471290">
        <w:rPr>
          <w:rFonts w:ascii="Arial" w:hAnsi="Arial" w:cs="Arial"/>
          <w:b/>
          <w:sz w:val="18"/>
          <w:szCs w:val="18"/>
        </w:rPr>
        <w:t>6. REFERENTES BILBIOGRÁFICOS</w:t>
      </w:r>
    </w:p>
    <w:p w14:paraId="4E8440FD" w14:textId="77777777" w:rsidR="00013661" w:rsidRPr="00471290" w:rsidRDefault="00013661" w:rsidP="00013661">
      <w:pPr>
        <w:spacing w:after="0" w:line="240" w:lineRule="auto"/>
        <w:ind w:left="360"/>
        <w:jc w:val="both"/>
        <w:rPr>
          <w:rFonts w:ascii="Arial" w:hAnsi="Arial" w:cs="Arial"/>
          <w:sz w:val="18"/>
          <w:szCs w:val="18"/>
        </w:rPr>
      </w:pPr>
      <w:r w:rsidRPr="00471290">
        <w:rPr>
          <w:rFonts w:ascii="Arial" w:hAnsi="Arial" w:cs="Arial"/>
          <w:sz w:val="18"/>
          <w:szCs w:val="18"/>
        </w:rPr>
        <w:t xml:space="preserve">Joseph W. Giachino William </w:t>
      </w:r>
      <w:proofErr w:type="spellStart"/>
      <w:r w:rsidRPr="00471290">
        <w:rPr>
          <w:rFonts w:ascii="Arial" w:hAnsi="Arial" w:cs="Arial"/>
          <w:sz w:val="18"/>
          <w:szCs w:val="18"/>
        </w:rPr>
        <w:t>Weks</w:t>
      </w:r>
      <w:proofErr w:type="spellEnd"/>
      <w:r w:rsidRPr="00471290">
        <w:rPr>
          <w:rFonts w:ascii="Arial" w:hAnsi="Arial" w:cs="Arial"/>
          <w:sz w:val="18"/>
          <w:szCs w:val="18"/>
        </w:rPr>
        <w:t xml:space="preserve">; D. Matías </w:t>
      </w:r>
      <w:proofErr w:type="spellStart"/>
      <w:r w:rsidRPr="00471290">
        <w:rPr>
          <w:rFonts w:ascii="Arial" w:hAnsi="Arial" w:cs="Arial"/>
          <w:sz w:val="18"/>
          <w:szCs w:val="18"/>
        </w:rPr>
        <w:t>Antuña</w:t>
      </w:r>
      <w:proofErr w:type="spellEnd"/>
      <w:r w:rsidRPr="00471290">
        <w:rPr>
          <w:rFonts w:ascii="Arial" w:hAnsi="Arial" w:cs="Arial"/>
          <w:sz w:val="18"/>
          <w:szCs w:val="18"/>
        </w:rPr>
        <w:t xml:space="preserve"> </w:t>
      </w:r>
      <w:proofErr w:type="spellStart"/>
      <w:r w:rsidRPr="00471290">
        <w:rPr>
          <w:rFonts w:ascii="Arial" w:hAnsi="Arial" w:cs="Arial"/>
          <w:sz w:val="18"/>
          <w:szCs w:val="18"/>
        </w:rPr>
        <w:t>Tr</w:t>
      </w:r>
      <w:proofErr w:type="spellEnd"/>
      <w:r w:rsidRPr="00471290">
        <w:rPr>
          <w:rFonts w:ascii="Arial" w:hAnsi="Arial" w:cs="Arial"/>
          <w:sz w:val="18"/>
          <w:szCs w:val="18"/>
        </w:rPr>
        <w:t xml:space="preserve">. (1988). Técnica Y Práctica De La Soldadura. </w:t>
      </w:r>
      <w:proofErr w:type="spellStart"/>
      <w:r w:rsidRPr="00471290">
        <w:rPr>
          <w:rFonts w:ascii="Arial" w:hAnsi="Arial" w:cs="Arial"/>
          <w:sz w:val="18"/>
          <w:szCs w:val="18"/>
        </w:rPr>
        <w:t>Rivel</w:t>
      </w:r>
      <w:proofErr w:type="spellEnd"/>
      <w:r w:rsidRPr="00471290">
        <w:rPr>
          <w:rFonts w:ascii="Arial" w:hAnsi="Arial" w:cs="Arial"/>
          <w:sz w:val="18"/>
          <w:szCs w:val="18"/>
        </w:rPr>
        <w:t xml:space="preserve"> S.A.S</w:t>
      </w:r>
    </w:p>
    <w:p w14:paraId="42BE03E6" w14:textId="77777777" w:rsidR="00013661" w:rsidRPr="00471290" w:rsidRDefault="00013661" w:rsidP="00013661">
      <w:pPr>
        <w:spacing w:after="0" w:line="240" w:lineRule="auto"/>
        <w:ind w:left="360"/>
        <w:jc w:val="both"/>
        <w:rPr>
          <w:rFonts w:ascii="Arial" w:hAnsi="Arial" w:cs="Arial"/>
          <w:sz w:val="18"/>
          <w:szCs w:val="18"/>
        </w:rPr>
      </w:pPr>
    </w:p>
    <w:p w14:paraId="0EA86E2B" w14:textId="77777777" w:rsidR="00013661" w:rsidRPr="00471290" w:rsidRDefault="00013661" w:rsidP="00013661">
      <w:pPr>
        <w:spacing w:after="0" w:line="240" w:lineRule="auto"/>
        <w:ind w:left="360"/>
        <w:jc w:val="both"/>
        <w:rPr>
          <w:rFonts w:ascii="Arial" w:hAnsi="Arial" w:cs="Arial"/>
          <w:sz w:val="18"/>
          <w:szCs w:val="18"/>
          <w:shd w:val="clear" w:color="auto" w:fill="F8F8F8"/>
        </w:rPr>
      </w:pPr>
      <w:r w:rsidRPr="00471290">
        <w:rPr>
          <w:rFonts w:ascii="Arial" w:hAnsi="Arial" w:cs="Arial"/>
          <w:sz w:val="18"/>
          <w:szCs w:val="18"/>
        </w:rPr>
        <w:t>Marcos, C, A. (2001).</w:t>
      </w:r>
      <w:r w:rsidRPr="00471290">
        <w:rPr>
          <w:rFonts w:ascii="Arial" w:hAnsi="Arial" w:cs="Arial"/>
          <w:color w:val="5759A5"/>
          <w:sz w:val="18"/>
          <w:szCs w:val="18"/>
          <w:shd w:val="clear" w:color="auto" w:fill="F8F8F8"/>
        </w:rPr>
        <w:t xml:space="preserve"> </w:t>
      </w:r>
      <w:r w:rsidRPr="00471290">
        <w:rPr>
          <w:rFonts w:ascii="Arial" w:hAnsi="Arial" w:cs="Arial"/>
          <w:sz w:val="18"/>
          <w:szCs w:val="18"/>
          <w:shd w:val="clear" w:color="auto" w:fill="F8F8F8"/>
        </w:rPr>
        <w:t xml:space="preserve">Manual De Prácticas De Soldadura. Cano pina, SL ediciones </w:t>
      </w:r>
      <w:proofErr w:type="spellStart"/>
      <w:r w:rsidRPr="00471290">
        <w:rPr>
          <w:rFonts w:ascii="Arial" w:hAnsi="Arial" w:cs="Arial"/>
          <w:sz w:val="18"/>
          <w:szCs w:val="18"/>
          <w:shd w:val="clear" w:color="auto" w:fill="F8F8F8"/>
        </w:rPr>
        <w:t>Ceysa</w:t>
      </w:r>
      <w:proofErr w:type="spellEnd"/>
    </w:p>
    <w:p w14:paraId="6E971267" w14:textId="77777777" w:rsidR="00013661" w:rsidRPr="00471290" w:rsidRDefault="00013661" w:rsidP="00013661">
      <w:pPr>
        <w:spacing w:after="0" w:line="240" w:lineRule="auto"/>
        <w:ind w:left="360"/>
        <w:jc w:val="both"/>
        <w:rPr>
          <w:rFonts w:ascii="Arial" w:hAnsi="Arial" w:cs="Arial"/>
          <w:sz w:val="18"/>
          <w:szCs w:val="18"/>
          <w:shd w:val="clear" w:color="auto" w:fill="F8F8F8"/>
        </w:rPr>
      </w:pPr>
    </w:p>
    <w:p w14:paraId="1885D61E" w14:textId="77777777" w:rsidR="00EA1E7A" w:rsidRPr="00471290" w:rsidRDefault="00EA1E7A" w:rsidP="00EA1E7A">
      <w:pPr>
        <w:spacing w:line="360" w:lineRule="auto"/>
        <w:jc w:val="both"/>
        <w:rPr>
          <w:rFonts w:ascii="Arial" w:hAnsi="Arial" w:cs="Arial"/>
          <w:b/>
          <w:sz w:val="18"/>
          <w:szCs w:val="18"/>
        </w:rPr>
      </w:pPr>
    </w:p>
    <w:p w14:paraId="294A3AAC" w14:textId="11B09E99" w:rsidR="00B53D0D" w:rsidRPr="00471290" w:rsidRDefault="00B53D0D" w:rsidP="009448E8">
      <w:pPr>
        <w:spacing w:after="0" w:line="240" w:lineRule="auto"/>
        <w:rPr>
          <w:rFonts w:ascii="Arial" w:hAnsi="Arial" w:cs="Arial"/>
          <w:b/>
          <w:sz w:val="18"/>
          <w:szCs w:val="18"/>
        </w:rPr>
      </w:pPr>
      <w:r w:rsidRPr="00471290">
        <w:rPr>
          <w:rFonts w:ascii="Arial" w:hAnsi="Arial" w:cs="Arial"/>
          <w:b/>
          <w:sz w:val="18"/>
          <w:szCs w:val="18"/>
        </w:rPr>
        <w:t>7. CONTROL DEL DOCUMENTO</w:t>
      </w:r>
    </w:p>
    <w:p w14:paraId="3EB68442" w14:textId="77777777" w:rsidR="0092729E" w:rsidRPr="00471290" w:rsidRDefault="0092729E" w:rsidP="009448E8">
      <w:pPr>
        <w:spacing w:after="0" w:line="240" w:lineRule="auto"/>
        <w:rPr>
          <w:rFonts w:ascii="Arial" w:hAnsi="Arial" w:cs="Arial"/>
          <w:b/>
          <w:bCs/>
          <w:sz w:val="18"/>
          <w:szCs w:val="18"/>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05"/>
        <w:gridCol w:w="2635"/>
        <w:gridCol w:w="1548"/>
        <w:gridCol w:w="1926"/>
        <w:gridCol w:w="2433"/>
      </w:tblGrid>
      <w:tr w:rsidR="00B53D0D" w:rsidRPr="00471290"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471290" w:rsidRDefault="00B53D0D" w:rsidP="00F51763">
            <w:pPr>
              <w:spacing w:after="0" w:line="360" w:lineRule="auto"/>
              <w:jc w:val="center"/>
              <w:rPr>
                <w:rFonts w:ascii="Arial" w:hAnsi="Arial" w:cs="Arial"/>
                <w:b/>
                <w:sz w:val="18"/>
                <w:szCs w:val="18"/>
              </w:rPr>
            </w:pPr>
          </w:p>
        </w:tc>
        <w:tc>
          <w:tcPr>
            <w:tcW w:w="2694" w:type="dxa"/>
            <w:shd w:val="clear" w:color="auto" w:fill="262626" w:themeFill="text1" w:themeFillTint="D9"/>
            <w:vAlign w:val="center"/>
          </w:tcPr>
          <w:p w14:paraId="2DE49AE6" w14:textId="77777777" w:rsidR="00B53D0D" w:rsidRPr="00471290" w:rsidRDefault="00B53D0D" w:rsidP="00F51763">
            <w:pPr>
              <w:spacing w:after="0" w:line="360" w:lineRule="auto"/>
              <w:jc w:val="center"/>
              <w:rPr>
                <w:rFonts w:ascii="Arial" w:hAnsi="Arial" w:cs="Arial"/>
                <w:b/>
                <w:sz w:val="18"/>
                <w:szCs w:val="18"/>
              </w:rPr>
            </w:pPr>
            <w:r w:rsidRPr="00471290">
              <w:rPr>
                <w:rFonts w:ascii="Arial" w:hAnsi="Arial" w:cs="Arial"/>
                <w:b/>
                <w:sz w:val="18"/>
                <w:szCs w:val="18"/>
              </w:rPr>
              <w:t>Nombre</w:t>
            </w:r>
          </w:p>
        </w:tc>
        <w:tc>
          <w:tcPr>
            <w:tcW w:w="1559" w:type="dxa"/>
            <w:shd w:val="clear" w:color="auto" w:fill="262626" w:themeFill="text1" w:themeFillTint="D9"/>
            <w:vAlign w:val="center"/>
          </w:tcPr>
          <w:p w14:paraId="361746D7" w14:textId="77777777" w:rsidR="00B53D0D" w:rsidRPr="00471290" w:rsidRDefault="00B53D0D" w:rsidP="00F51763">
            <w:pPr>
              <w:spacing w:after="0" w:line="360" w:lineRule="auto"/>
              <w:jc w:val="center"/>
              <w:rPr>
                <w:rFonts w:ascii="Arial" w:hAnsi="Arial" w:cs="Arial"/>
                <w:b/>
                <w:sz w:val="18"/>
                <w:szCs w:val="18"/>
              </w:rPr>
            </w:pPr>
            <w:r w:rsidRPr="00471290">
              <w:rPr>
                <w:rFonts w:ascii="Arial" w:hAnsi="Arial" w:cs="Arial"/>
                <w:b/>
                <w:sz w:val="18"/>
                <w:szCs w:val="18"/>
              </w:rPr>
              <w:t>Cargo</w:t>
            </w:r>
          </w:p>
        </w:tc>
        <w:tc>
          <w:tcPr>
            <w:tcW w:w="1701" w:type="dxa"/>
            <w:shd w:val="clear" w:color="auto" w:fill="262626" w:themeFill="text1" w:themeFillTint="D9"/>
            <w:vAlign w:val="center"/>
          </w:tcPr>
          <w:p w14:paraId="3605856A" w14:textId="77777777" w:rsidR="00B53D0D" w:rsidRPr="00471290" w:rsidRDefault="00B53D0D" w:rsidP="00F51763">
            <w:pPr>
              <w:spacing w:after="0" w:line="360" w:lineRule="auto"/>
              <w:jc w:val="center"/>
              <w:rPr>
                <w:rFonts w:ascii="Arial" w:hAnsi="Arial" w:cs="Arial"/>
                <w:b/>
                <w:sz w:val="18"/>
                <w:szCs w:val="18"/>
              </w:rPr>
            </w:pPr>
            <w:r w:rsidRPr="00471290">
              <w:rPr>
                <w:rFonts w:ascii="Arial" w:hAnsi="Arial" w:cs="Arial"/>
                <w:b/>
                <w:sz w:val="18"/>
                <w:szCs w:val="18"/>
              </w:rPr>
              <w:t>Dependencia</w:t>
            </w:r>
          </w:p>
        </w:tc>
        <w:tc>
          <w:tcPr>
            <w:tcW w:w="2551" w:type="dxa"/>
            <w:shd w:val="clear" w:color="auto" w:fill="262626" w:themeFill="text1" w:themeFillTint="D9"/>
            <w:vAlign w:val="center"/>
          </w:tcPr>
          <w:p w14:paraId="0CDC0F26" w14:textId="77777777" w:rsidR="00B53D0D" w:rsidRPr="00471290" w:rsidRDefault="00B53D0D" w:rsidP="00F51763">
            <w:pPr>
              <w:spacing w:after="0" w:line="360" w:lineRule="auto"/>
              <w:jc w:val="center"/>
              <w:rPr>
                <w:rFonts w:ascii="Arial" w:hAnsi="Arial" w:cs="Arial"/>
                <w:b/>
                <w:sz w:val="18"/>
                <w:szCs w:val="18"/>
              </w:rPr>
            </w:pPr>
            <w:r w:rsidRPr="00471290">
              <w:rPr>
                <w:rFonts w:ascii="Arial" w:hAnsi="Arial" w:cs="Arial"/>
                <w:b/>
                <w:sz w:val="18"/>
                <w:szCs w:val="18"/>
              </w:rPr>
              <w:t>Fecha</w:t>
            </w:r>
          </w:p>
        </w:tc>
      </w:tr>
      <w:tr w:rsidR="00B53D0D" w:rsidRPr="00471290" w14:paraId="3F4A6432" w14:textId="77777777" w:rsidTr="009448E8">
        <w:trPr>
          <w:trHeight w:val="365"/>
        </w:trPr>
        <w:tc>
          <w:tcPr>
            <w:tcW w:w="1242" w:type="dxa"/>
          </w:tcPr>
          <w:p w14:paraId="6D76AA20" w14:textId="77777777" w:rsidR="00B53D0D" w:rsidRPr="00471290" w:rsidRDefault="00B53D0D" w:rsidP="00033399">
            <w:pPr>
              <w:spacing w:line="360" w:lineRule="auto"/>
              <w:jc w:val="both"/>
              <w:rPr>
                <w:rFonts w:ascii="Arial" w:hAnsi="Arial" w:cs="Arial"/>
                <w:b/>
                <w:sz w:val="18"/>
                <w:szCs w:val="18"/>
              </w:rPr>
            </w:pPr>
            <w:r w:rsidRPr="00471290">
              <w:rPr>
                <w:rFonts w:ascii="Arial" w:hAnsi="Arial" w:cs="Arial"/>
                <w:b/>
                <w:sz w:val="18"/>
                <w:szCs w:val="18"/>
              </w:rPr>
              <w:lastRenderedPageBreak/>
              <w:t>Autor (es)</w:t>
            </w:r>
          </w:p>
        </w:tc>
        <w:tc>
          <w:tcPr>
            <w:tcW w:w="2694" w:type="dxa"/>
          </w:tcPr>
          <w:p w14:paraId="7C698B47" w14:textId="243E4467" w:rsidR="00B53D0D" w:rsidRPr="00471290" w:rsidRDefault="00EA1E7A" w:rsidP="00033399">
            <w:pPr>
              <w:spacing w:line="360" w:lineRule="auto"/>
              <w:jc w:val="both"/>
              <w:rPr>
                <w:rFonts w:ascii="Arial" w:hAnsi="Arial" w:cs="Arial"/>
                <w:b/>
                <w:sz w:val="18"/>
                <w:szCs w:val="18"/>
              </w:rPr>
            </w:pPr>
            <w:r w:rsidRPr="00471290">
              <w:rPr>
                <w:rFonts w:ascii="Arial" w:hAnsi="Arial" w:cs="Arial"/>
                <w:b/>
                <w:sz w:val="18"/>
                <w:szCs w:val="18"/>
              </w:rPr>
              <w:t>CARLOSALVAREZ</w:t>
            </w:r>
          </w:p>
        </w:tc>
        <w:tc>
          <w:tcPr>
            <w:tcW w:w="1559" w:type="dxa"/>
          </w:tcPr>
          <w:p w14:paraId="78111428" w14:textId="359AC4D6" w:rsidR="00B53D0D" w:rsidRPr="00471290" w:rsidRDefault="00EA1E7A" w:rsidP="00033399">
            <w:pPr>
              <w:spacing w:line="360" w:lineRule="auto"/>
              <w:jc w:val="both"/>
              <w:rPr>
                <w:rFonts w:ascii="Arial" w:hAnsi="Arial" w:cs="Arial"/>
                <w:b/>
                <w:sz w:val="18"/>
                <w:szCs w:val="18"/>
              </w:rPr>
            </w:pPr>
            <w:r w:rsidRPr="00471290">
              <w:rPr>
                <w:rFonts w:ascii="Arial" w:hAnsi="Arial" w:cs="Arial"/>
                <w:b/>
                <w:sz w:val="18"/>
                <w:szCs w:val="18"/>
              </w:rPr>
              <w:t>INSTRUCTOR</w:t>
            </w:r>
          </w:p>
        </w:tc>
        <w:tc>
          <w:tcPr>
            <w:tcW w:w="1701" w:type="dxa"/>
          </w:tcPr>
          <w:p w14:paraId="423F3BFD" w14:textId="3CC8EAC3" w:rsidR="00B53D0D" w:rsidRPr="00471290" w:rsidRDefault="00EA1E7A" w:rsidP="00033399">
            <w:pPr>
              <w:spacing w:line="360" w:lineRule="auto"/>
              <w:jc w:val="both"/>
              <w:rPr>
                <w:rFonts w:ascii="Arial" w:hAnsi="Arial" w:cs="Arial"/>
                <w:b/>
                <w:sz w:val="18"/>
                <w:szCs w:val="18"/>
              </w:rPr>
            </w:pPr>
            <w:r w:rsidRPr="00471290">
              <w:rPr>
                <w:rFonts w:ascii="Arial" w:hAnsi="Arial" w:cs="Arial"/>
                <w:b/>
                <w:sz w:val="18"/>
                <w:szCs w:val="18"/>
              </w:rPr>
              <w:t>CENTRO DE LACONSTRUCCIÓN</w:t>
            </w:r>
          </w:p>
        </w:tc>
        <w:tc>
          <w:tcPr>
            <w:tcW w:w="2551" w:type="dxa"/>
          </w:tcPr>
          <w:p w14:paraId="0EED43B0" w14:textId="1888B508" w:rsidR="00B53D0D" w:rsidRPr="00471290" w:rsidRDefault="00EA1E7A" w:rsidP="00033399">
            <w:pPr>
              <w:spacing w:line="360" w:lineRule="auto"/>
              <w:jc w:val="both"/>
              <w:rPr>
                <w:rFonts w:ascii="Arial" w:hAnsi="Arial" w:cs="Arial"/>
                <w:b/>
                <w:sz w:val="18"/>
                <w:szCs w:val="18"/>
              </w:rPr>
            </w:pPr>
            <w:r w:rsidRPr="00471290">
              <w:rPr>
                <w:rFonts w:ascii="Arial" w:hAnsi="Arial" w:cs="Arial"/>
                <w:b/>
                <w:sz w:val="18"/>
                <w:szCs w:val="18"/>
              </w:rPr>
              <w:t>9/03/25</w:t>
            </w:r>
          </w:p>
        </w:tc>
      </w:tr>
    </w:tbl>
    <w:p w14:paraId="4D6657C4" w14:textId="77777777" w:rsidR="0092729E" w:rsidRPr="00471290" w:rsidRDefault="0092729E" w:rsidP="00033399">
      <w:pPr>
        <w:spacing w:line="360" w:lineRule="auto"/>
        <w:rPr>
          <w:rFonts w:ascii="Arial" w:hAnsi="Arial" w:cs="Arial"/>
          <w:b/>
          <w:sz w:val="18"/>
          <w:szCs w:val="18"/>
        </w:rPr>
      </w:pPr>
    </w:p>
    <w:p w14:paraId="2E14072D" w14:textId="7AFCC033" w:rsidR="00B53D0D" w:rsidRPr="00471290" w:rsidRDefault="00B53D0D" w:rsidP="00033399">
      <w:pPr>
        <w:spacing w:line="360" w:lineRule="auto"/>
        <w:rPr>
          <w:rFonts w:ascii="Arial" w:hAnsi="Arial" w:cs="Arial"/>
          <w:b/>
          <w:sz w:val="18"/>
          <w:szCs w:val="18"/>
        </w:rPr>
      </w:pPr>
      <w:r w:rsidRPr="00471290">
        <w:rPr>
          <w:rFonts w:ascii="Arial" w:hAnsi="Arial" w:cs="Arial"/>
          <w:b/>
          <w:sz w:val="18"/>
          <w:szCs w:val="18"/>
        </w:rPr>
        <w:t xml:space="preserve">8. CONTROL DE CAMBIOS </w:t>
      </w:r>
      <w:r w:rsidRPr="00471290">
        <w:rPr>
          <w:rFonts w:ascii="Arial" w:hAnsi="Arial" w:cs="Arial"/>
          <w:sz w:val="18"/>
          <w:szCs w:val="18"/>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5"/>
        <w:gridCol w:w="2674"/>
        <w:gridCol w:w="1550"/>
        <w:gridCol w:w="1559"/>
        <w:gridCol w:w="795"/>
        <w:gridCol w:w="1934"/>
      </w:tblGrid>
      <w:tr w:rsidR="00B53D0D" w:rsidRPr="00471290" w14:paraId="3475B2E1" w14:textId="77777777" w:rsidTr="00F51763">
        <w:tc>
          <w:tcPr>
            <w:tcW w:w="1235" w:type="dxa"/>
            <w:tcBorders>
              <w:top w:val="nil"/>
              <w:left w:val="nil"/>
            </w:tcBorders>
            <w:shd w:val="clear" w:color="auto" w:fill="262626" w:themeFill="text1" w:themeFillTint="D9"/>
            <w:vAlign w:val="center"/>
          </w:tcPr>
          <w:p w14:paraId="0900019D" w14:textId="77777777" w:rsidR="00B53D0D" w:rsidRPr="00471290" w:rsidRDefault="00B53D0D" w:rsidP="00F51763">
            <w:pPr>
              <w:spacing w:after="0" w:line="360" w:lineRule="auto"/>
              <w:jc w:val="center"/>
              <w:rPr>
                <w:rFonts w:ascii="Arial" w:hAnsi="Arial" w:cs="Arial"/>
                <w:b/>
                <w:sz w:val="18"/>
                <w:szCs w:val="18"/>
              </w:rPr>
            </w:pPr>
          </w:p>
        </w:tc>
        <w:tc>
          <w:tcPr>
            <w:tcW w:w="2674" w:type="dxa"/>
            <w:shd w:val="clear" w:color="auto" w:fill="262626" w:themeFill="text1" w:themeFillTint="D9"/>
            <w:vAlign w:val="center"/>
          </w:tcPr>
          <w:p w14:paraId="604A9FE7" w14:textId="77777777" w:rsidR="00B53D0D" w:rsidRPr="00471290" w:rsidRDefault="00B53D0D" w:rsidP="00F51763">
            <w:pPr>
              <w:spacing w:after="0" w:line="360" w:lineRule="auto"/>
              <w:jc w:val="center"/>
              <w:rPr>
                <w:rFonts w:ascii="Arial" w:hAnsi="Arial" w:cs="Arial"/>
                <w:b/>
                <w:sz w:val="18"/>
                <w:szCs w:val="18"/>
              </w:rPr>
            </w:pPr>
            <w:r w:rsidRPr="00471290">
              <w:rPr>
                <w:rFonts w:ascii="Arial" w:hAnsi="Arial" w:cs="Arial"/>
                <w:b/>
                <w:sz w:val="18"/>
                <w:szCs w:val="18"/>
              </w:rPr>
              <w:t>Nombre</w:t>
            </w:r>
          </w:p>
        </w:tc>
        <w:tc>
          <w:tcPr>
            <w:tcW w:w="1550" w:type="dxa"/>
            <w:shd w:val="clear" w:color="auto" w:fill="262626" w:themeFill="text1" w:themeFillTint="D9"/>
            <w:vAlign w:val="center"/>
          </w:tcPr>
          <w:p w14:paraId="29E53FC7" w14:textId="77777777" w:rsidR="00B53D0D" w:rsidRPr="00471290" w:rsidRDefault="00B53D0D" w:rsidP="00F51763">
            <w:pPr>
              <w:spacing w:after="0" w:line="360" w:lineRule="auto"/>
              <w:jc w:val="center"/>
              <w:rPr>
                <w:rFonts w:ascii="Arial" w:hAnsi="Arial" w:cs="Arial"/>
                <w:b/>
                <w:sz w:val="18"/>
                <w:szCs w:val="18"/>
              </w:rPr>
            </w:pPr>
            <w:r w:rsidRPr="00471290">
              <w:rPr>
                <w:rFonts w:ascii="Arial" w:hAnsi="Arial" w:cs="Arial"/>
                <w:b/>
                <w:sz w:val="18"/>
                <w:szCs w:val="18"/>
              </w:rPr>
              <w:t>Cargo</w:t>
            </w:r>
          </w:p>
        </w:tc>
        <w:tc>
          <w:tcPr>
            <w:tcW w:w="1559" w:type="dxa"/>
            <w:shd w:val="clear" w:color="auto" w:fill="262626" w:themeFill="text1" w:themeFillTint="D9"/>
            <w:vAlign w:val="center"/>
          </w:tcPr>
          <w:p w14:paraId="5ACC8D7B" w14:textId="77777777" w:rsidR="00B53D0D" w:rsidRPr="00471290" w:rsidRDefault="00B53D0D" w:rsidP="00F51763">
            <w:pPr>
              <w:spacing w:after="0" w:line="360" w:lineRule="auto"/>
              <w:jc w:val="center"/>
              <w:rPr>
                <w:rFonts w:ascii="Arial" w:hAnsi="Arial" w:cs="Arial"/>
                <w:b/>
                <w:sz w:val="18"/>
                <w:szCs w:val="18"/>
              </w:rPr>
            </w:pPr>
            <w:r w:rsidRPr="00471290">
              <w:rPr>
                <w:rFonts w:ascii="Arial" w:hAnsi="Arial" w:cs="Arial"/>
                <w:b/>
                <w:sz w:val="18"/>
                <w:szCs w:val="18"/>
              </w:rPr>
              <w:t>Dependencia</w:t>
            </w:r>
          </w:p>
        </w:tc>
        <w:tc>
          <w:tcPr>
            <w:tcW w:w="795" w:type="dxa"/>
            <w:shd w:val="clear" w:color="auto" w:fill="262626" w:themeFill="text1" w:themeFillTint="D9"/>
            <w:vAlign w:val="center"/>
          </w:tcPr>
          <w:p w14:paraId="745C9FDE" w14:textId="77777777" w:rsidR="00B53D0D" w:rsidRPr="00471290" w:rsidRDefault="00B53D0D" w:rsidP="00F51763">
            <w:pPr>
              <w:spacing w:after="0" w:line="360" w:lineRule="auto"/>
              <w:jc w:val="center"/>
              <w:rPr>
                <w:rFonts w:ascii="Arial" w:hAnsi="Arial" w:cs="Arial"/>
                <w:b/>
                <w:sz w:val="18"/>
                <w:szCs w:val="18"/>
              </w:rPr>
            </w:pPr>
            <w:r w:rsidRPr="00471290">
              <w:rPr>
                <w:rFonts w:ascii="Arial" w:hAnsi="Arial" w:cs="Arial"/>
                <w:b/>
                <w:sz w:val="18"/>
                <w:szCs w:val="18"/>
              </w:rPr>
              <w:t>Fecha</w:t>
            </w:r>
          </w:p>
        </w:tc>
        <w:tc>
          <w:tcPr>
            <w:tcW w:w="1934" w:type="dxa"/>
            <w:shd w:val="clear" w:color="auto" w:fill="262626" w:themeFill="text1" w:themeFillTint="D9"/>
            <w:vAlign w:val="center"/>
          </w:tcPr>
          <w:p w14:paraId="206DEEFA" w14:textId="77777777" w:rsidR="00B53D0D" w:rsidRPr="00471290" w:rsidRDefault="00B53D0D" w:rsidP="00F51763">
            <w:pPr>
              <w:spacing w:after="0" w:line="360" w:lineRule="auto"/>
              <w:jc w:val="center"/>
              <w:rPr>
                <w:rFonts w:ascii="Arial" w:hAnsi="Arial" w:cs="Arial"/>
                <w:b/>
                <w:sz w:val="18"/>
                <w:szCs w:val="18"/>
              </w:rPr>
            </w:pPr>
            <w:r w:rsidRPr="00471290">
              <w:rPr>
                <w:rFonts w:ascii="Arial" w:hAnsi="Arial" w:cs="Arial"/>
                <w:b/>
                <w:sz w:val="18"/>
                <w:szCs w:val="18"/>
              </w:rPr>
              <w:t>Razón del Cambio</w:t>
            </w:r>
          </w:p>
        </w:tc>
      </w:tr>
      <w:tr w:rsidR="00B53D0D" w:rsidRPr="00471290" w14:paraId="7D3D6392" w14:textId="77777777" w:rsidTr="00F51763">
        <w:tc>
          <w:tcPr>
            <w:tcW w:w="1235" w:type="dxa"/>
          </w:tcPr>
          <w:p w14:paraId="225C3536" w14:textId="77777777" w:rsidR="00B53D0D" w:rsidRPr="00471290" w:rsidRDefault="00B53D0D" w:rsidP="00033399">
            <w:pPr>
              <w:spacing w:line="360" w:lineRule="auto"/>
              <w:jc w:val="both"/>
              <w:rPr>
                <w:rFonts w:ascii="Arial" w:hAnsi="Arial" w:cs="Arial"/>
                <w:b/>
                <w:sz w:val="18"/>
                <w:szCs w:val="18"/>
              </w:rPr>
            </w:pPr>
            <w:r w:rsidRPr="00471290">
              <w:rPr>
                <w:rFonts w:ascii="Arial" w:hAnsi="Arial" w:cs="Arial"/>
                <w:b/>
                <w:sz w:val="18"/>
                <w:szCs w:val="18"/>
              </w:rPr>
              <w:t>Autor (es)</w:t>
            </w:r>
          </w:p>
        </w:tc>
        <w:tc>
          <w:tcPr>
            <w:tcW w:w="2674" w:type="dxa"/>
          </w:tcPr>
          <w:p w14:paraId="4672196E" w14:textId="77777777" w:rsidR="00B53D0D" w:rsidRPr="00471290" w:rsidRDefault="00B53D0D" w:rsidP="00033399">
            <w:pPr>
              <w:spacing w:line="360" w:lineRule="auto"/>
              <w:jc w:val="both"/>
              <w:rPr>
                <w:rFonts w:ascii="Arial" w:hAnsi="Arial" w:cs="Arial"/>
                <w:b/>
                <w:sz w:val="18"/>
                <w:szCs w:val="18"/>
              </w:rPr>
            </w:pPr>
          </w:p>
        </w:tc>
        <w:tc>
          <w:tcPr>
            <w:tcW w:w="1550" w:type="dxa"/>
          </w:tcPr>
          <w:p w14:paraId="22466F5F" w14:textId="77777777" w:rsidR="00B53D0D" w:rsidRPr="00471290" w:rsidRDefault="00B53D0D" w:rsidP="00033399">
            <w:pPr>
              <w:spacing w:line="360" w:lineRule="auto"/>
              <w:jc w:val="both"/>
              <w:rPr>
                <w:rFonts w:ascii="Arial" w:hAnsi="Arial" w:cs="Arial"/>
                <w:b/>
                <w:sz w:val="18"/>
                <w:szCs w:val="18"/>
              </w:rPr>
            </w:pPr>
          </w:p>
        </w:tc>
        <w:tc>
          <w:tcPr>
            <w:tcW w:w="1559" w:type="dxa"/>
          </w:tcPr>
          <w:p w14:paraId="032B6442" w14:textId="77777777" w:rsidR="00B53D0D" w:rsidRPr="00471290" w:rsidRDefault="00B53D0D" w:rsidP="00033399">
            <w:pPr>
              <w:spacing w:line="360" w:lineRule="auto"/>
              <w:jc w:val="both"/>
              <w:rPr>
                <w:rFonts w:ascii="Arial" w:hAnsi="Arial" w:cs="Arial"/>
                <w:b/>
                <w:sz w:val="18"/>
                <w:szCs w:val="18"/>
              </w:rPr>
            </w:pPr>
          </w:p>
        </w:tc>
        <w:tc>
          <w:tcPr>
            <w:tcW w:w="795" w:type="dxa"/>
          </w:tcPr>
          <w:p w14:paraId="32B1FC2A" w14:textId="77777777" w:rsidR="00B53D0D" w:rsidRPr="00471290" w:rsidRDefault="00B53D0D" w:rsidP="00033399">
            <w:pPr>
              <w:spacing w:line="360" w:lineRule="auto"/>
              <w:jc w:val="both"/>
              <w:rPr>
                <w:rFonts w:ascii="Arial" w:hAnsi="Arial" w:cs="Arial"/>
                <w:b/>
                <w:sz w:val="18"/>
                <w:szCs w:val="18"/>
              </w:rPr>
            </w:pPr>
          </w:p>
        </w:tc>
        <w:tc>
          <w:tcPr>
            <w:tcW w:w="1934" w:type="dxa"/>
          </w:tcPr>
          <w:p w14:paraId="712395F9" w14:textId="77777777" w:rsidR="00B53D0D" w:rsidRPr="00471290" w:rsidRDefault="00B53D0D" w:rsidP="00033399">
            <w:pPr>
              <w:spacing w:line="360" w:lineRule="auto"/>
              <w:jc w:val="both"/>
              <w:rPr>
                <w:rFonts w:ascii="Arial" w:hAnsi="Arial" w:cs="Arial"/>
                <w:b/>
                <w:sz w:val="18"/>
                <w:szCs w:val="18"/>
              </w:rPr>
            </w:pPr>
          </w:p>
        </w:tc>
      </w:tr>
    </w:tbl>
    <w:p w14:paraId="746D39ED" w14:textId="77777777" w:rsidR="0092729E" w:rsidRPr="00471290" w:rsidRDefault="0092729E" w:rsidP="0092729E">
      <w:pPr>
        <w:spacing w:after="0" w:line="360" w:lineRule="auto"/>
        <w:rPr>
          <w:rFonts w:ascii="Arial" w:hAnsi="Arial" w:cs="Arial"/>
          <w:color w:val="000000" w:themeColor="text1"/>
          <w:sz w:val="18"/>
          <w:szCs w:val="18"/>
        </w:rPr>
      </w:pPr>
    </w:p>
    <w:sectPr w:rsidR="0092729E" w:rsidRPr="00471290">
      <w:headerReference w:type="even" r:id="rId21"/>
      <w:headerReference w:type="default" r:id="rId22"/>
      <w:footerReference w:type="default" r:id="rId23"/>
      <w:headerReference w:type="first" r:id="rId24"/>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1DD933" w14:textId="77777777" w:rsidR="00F075F8" w:rsidRDefault="00F075F8">
      <w:pPr>
        <w:spacing w:after="0" w:line="240" w:lineRule="auto"/>
      </w:pPr>
      <w:r>
        <w:separator/>
      </w:r>
    </w:p>
  </w:endnote>
  <w:endnote w:type="continuationSeparator" w:id="0">
    <w:p w14:paraId="78E20370" w14:textId="77777777" w:rsidR="00F075F8" w:rsidRDefault="00F075F8">
      <w:pPr>
        <w:spacing w:after="0" w:line="240" w:lineRule="auto"/>
      </w:pPr>
      <w:r>
        <w:continuationSeparator/>
      </w:r>
    </w:p>
  </w:endnote>
  <w:endnote w:type="continuationNotice" w:id="1">
    <w:p w14:paraId="60AFDE5A" w14:textId="77777777" w:rsidR="00F075F8" w:rsidRDefault="00F075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Noto Sans">
    <w:charset w:val="00"/>
    <w:family w:val="swiss"/>
    <w:pitch w:val="variable"/>
    <w:sig w:usb0="E00082FF" w:usb1="400078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Segoe UI"/>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56FD65" w14:textId="77777777" w:rsidR="00F075F8" w:rsidRDefault="00F075F8">
      <w:pPr>
        <w:spacing w:after="0" w:line="240" w:lineRule="auto"/>
      </w:pPr>
      <w:r>
        <w:separator/>
      </w:r>
    </w:p>
  </w:footnote>
  <w:footnote w:type="continuationSeparator" w:id="0">
    <w:p w14:paraId="166FC5A3" w14:textId="77777777" w:rsidR="00F075F8" w:rsidRDefault="00F075F8">
      <w:pPr>
        <w:spacing w:after="0" w:line="240" w:lineRule="auto"/>
      </w:pPr>
      <w:r>
        <w:continuationSeparator/>
      </w:r>
    </w:p>
  </w:footnote>
  <w:footnote w:type="continuationNotice" w:id="1">
    <w:p w14:paraId="168B5101" w14:textId="77777777" w:rsidR="00F075F8" w:rsidRDefault="00F075F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60AA8" w14:textId="6D30D285" w:rsidR="00F51763" w:rsidRDefault="00F075F8">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2050"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8D12F" w14:textId="3E1BEB0F"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36BC9D2D" w:rsidR="00E85AFD" w:rsidRDefault="00F075F8">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2049"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5EDA01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EF5A30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 w15:restartNumberingAfterBreak="0">
    <w:nsid w:val="0EE17206"/>
    <w:multiLevelType w:val="multilevel"/>
    <w:tmpl w:val="535ECD6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4" w15:restartNumberingAfterBreak="0">
    <w:nsid w:val="0F74769C"/>
    <w:multiLevelType w:val="hybridMultilevel"/>
    <w:tmpl w:val="178A5FE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4D34BD"/>
    <w:multiLevelType w:val="hybridMultilevel"/>
    <w:tmpl w:val="6E42572A"/>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7" w15:restartNumberingAfterBreak="0">
    <w:nsid w:val="14372E5C"/>
    <w:multiLevelType w:val="hybridMultilevel"/>
    <w:tmpl w:val="1282478E"/>
    <w:lvl w:ilvl="0" w:tplc="32CE8D66">
      <w:start w:val="1"/>
      <w:numFmt w:val="bullet"/>
      <w:lvlText w:val="-"/>
      <w:lvlJc w:val="left"/>
      <w:pPr>
        <w:ind w:left="1080" w:hanging="360"/>
      </w:pPr>
      <w:rPr>
        <w:rFonts w:ascii="Calibri" w:eastAsiaTheme="minorHAnsi" w:hAnsi="Calibri" w:cs="Calibri"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8"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1" w15:restartNumberingAfterBreak="0">
    <w:nsid w:val="261B104F"/>
    <w:multiLevelType w:val="hybridMultilevel"/>
    <w:tmpl w:val="C21AECA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7502F5D"/>
    <w:multiLevelType w:val="hybridMultilevel"/>
    <w:tmpl w:val="98822436"/>
    <w:lvl w:ilvl="0" w:tplc="7D28C83E">
      <w:start w:val="3"/>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8433294"/>
    <w:multiLevelType w:val="hybridMultilevel"/>
    <w:tmpl w:val="072A38F4"/>
    <w:lvl w:ilvl="0" w:tplc="240A0001">
      <w:start w:val="1"/>
      <w:numFmt w:val="bullet"/>
      <w:lvlText w:val=""/>
      <w:lvlJc w:val="left"/>
      <w:pPr>
        <w:ind w:left="1425" w:hanging="360"/>
      </w:pPr>
      <w:rPr>
        <w:rFonts w:ascii="Symbol" w:hAnsi="Symbol" w:hint="default"/>
      </w:rPr>
    </w:lvl>
    <w:lvl w:ilvl="1" w:tplc="240A0003" w:tentative="1">
      <w:start w:val="1"/>
      <w:numFmt w:val="bullet"/>
      <w:lvlText w:val="o"/>
      <w:lvlJc w:val="left"/>
      <w:pPr>
        <w:ind w:left="2145" w:hanging="360"/>
      </w:pPr>
      <w:rPr>
        <w:rFonts w:ascii="Courier New" w:hAnsi="Courier New" w:cs="Courier New" w:hint="default"/>
      </w:rPr>
    </w:lvl>
    <w:lvl w:ilvl="2" w:tplc="240A0005" w:tentative="1">
      <w:start w:val="1"/>
      <w:numFmt w:val="bullet"/>
      <w:lvlText w:val=""/>
      <w:lvlJc w:val="left"/>
      <w:pPr>
        <w:ind w:left="2865" w:hanging="360"/>
      </w:pPr>
      <w:rPr>
        <w:rFonts w:ascii="Wingdings" w:hAnsi="Wingdings" w:hint="default"/>
      </w:rPr>
    </w:lvl>
    <w:lvl w:ilvl="3" w:tplc="240A0001" w:tentative="1">
      <w:start w:val="1"/>
      <w:numFmt w:val="bullet"/>
      <w:lvlText w:val=""/>
      <w:lvlJc w:val="left"/>
      <w:pPr>
        <w:ind w:left="3585" w:hanging="360"/>
      </w:pPr>
      <w:rPr>
        <w:rFonts w:ascii="Symbol" w:hAnsi="Symbol" w:hint="default"/>
      </w:rPr>
    </w:lvl>
    <w:lvl w:ilvl="4" w:tplc="240A0003" w:tentative="1">
      <w:start w:val="1"/>
      <w:numFmt w:val="bullet"/>
      <w:lvlText w:val="o"/>
      <w:lvlJc w:val="left"/>
      <w:pPr>
        <w:ind w:left="4305" w:hanging="360"/>
      </w:pPr>
      <w:rPr>
        <w:rFonts w:ascii="Courier New" w:hAnsi="Courier New" w:cs="Courier New" w:hint="default"/>
      </w:rPr>
    </w:lvl>
    <w:lvl w:ilvl="5" w:tplc="240A0005" w:tentative="1">
      <w:start w:val="1"/>
      <w:numFmt w:val="bullet"/>
      <w:lvlText w:val=""/>
      <w:lvlJc w:val="left"/>
      <w:pPr>
        <w:ind w:left="5025" w:hanging="360"/>
      </w:pPr>
      <w:rPr>
        <w:rFonts w:ascii="Wingdings" w:hAnsi="Wingdings" w:hint="default"/>
      </w:rPr>
    </w:lvl>
    <w:lvl w:ilvl="6" w:tplc="240A0001" w:tentative="1">
      <w:start w:val="1"/>
      <w:numFmt w:val="bullet"/>
      <w:lvlText w:val=""/>
      <w:lvlJc w:val="left"/>
      <w:pPr>
        <w:ind w:left="5745" w:hanging="360"/>
      </w:pPr>
      <w:rPr>
        <w:rFonts w:ascii="Symbol" w:hAnsi="Symbol" w:hint="default"/>
      </w:rPr>
    </w:lvl>
    <w:lvl w:ilvl="7" w:tplc="240A0003" w:tentative="1">
      <w:start w:val="1"/>
      <w:numFmt w:val="bullet"/>
      <w:lvlText w:val="o"/>
      <w:lvlJc w:val="left"/>
      <w:pPr>
        <w:ind w:left="6465" w:hanging="360"/>
      </w:pPr>
      <w:rPr>
        <w:rFonts w:ascii="Courier New" w:hAnsi="Courier New" w:cs="Courier New" w:hint="default"/>
      </w:rPr>
    </w:lvl>
    <w:lvl w:ilvl="8" w:tplc="240A0005" w:tentative="1">
      <w:start w:val="1"/>
      <w:numFmt w:val="bullet"/>
      <w:lvlText w:val=""/>
      <w:lvlJc w:val="left"/>
      <w:pPr>
        <w:ind w:left="7185" w:hanging="360"/>
      </w:pPr>
      <w:rPr>
        <w:rFonts w:ascii="Wingdings" w:hAnsi="Wingdings" w:hint="default"/>
      </w:rPr>
    </w:lvl>
  </w:abstractNum>
  <w:abstractNum w:abstractNumId="17" w15:restartNumberingAfterBreak="0">
    <w:nsid w:val="3996787B"/>
    <w:multiLevelType w:val="hybridMultilevel"/>
    <w:tmpl w:val="8DC2F3A0"/>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18"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3C527E1"/>
    <w:multiLevelType w:val="multilevel"/>
    <w:tmpl w:val="D702F6FC"/>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4330323"/>
    <w:multiLevelType w:val="hybridMultilevel"/>
    <w:tmpl w:val="913E7338"/>
    <w:lvl w:ilvl="0" w:tplc="240A0001">
      <w:start w:val="1"/>
      <w:numFmt w:val="bullet"/>
      <w:lvlText w:val=""/>
      <w:lvlJc w:val="left"/>
      <w:pPr>
        <w:ind w:left="785"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3"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89520D5"/>
    <w:multiLevelType w:val="hybridMultilevel"/>
    <w:tmpl w:val="FDF068F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58D06683"/>
    <w:multiLevelType w:val="hybridMultilevel"/>
    <w:tmpl w:val="EE1A11F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8" w15:restartNumberingAfterBreak="0">
    <w:nsid w:val="62910F26"/>
    <w:multiLevelType w:val="hybridMultilevel"/>
    <w:tmpl w:val="C4DCA7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3"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704313DE"/>
    <w:multiLevelType w:val="hybridMultilevel"/>
    <w:tmpl w:val="A0B0E7A6"/>
    <w:lvl w:ilvl="0" w:tplc="D5B2C810">
      <w:start w:val="1"/>
      <w:numFmt w:val="decimal"/>
      <w:lvlText w:val="%1."/>
      <w:lvlJc w:val="left"/>
      <w:pPr>
        <w:ind w:left="720" w:hanging="360"/>
      </w:pPr>
      <w:rPr>
        <w:rFonts w:hint="default"/>
        <w:color w:val="000000" w:themeColor="text1"/>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6"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A19736E"/>
    <w:multiLevelType w:val="multilevel"/>
    <w:tmpl w:val="48CE6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39"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abstractNumId w:val="35"/>
  </w:num>
  <w:num w:numId="2">
    <w:abstractNumId w:val="36"/>
  </w:num>
  <w:num w:numId="3">
    <w:abstractNumId w:val="32"/>
  </w:num>
  <w:num w:numId="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num>
  <w:num w:numId="7">
    <w:abstractNumId w:val="24"/>
  </w:num>
  <w:num w:numId="8">
    <w:abstractNumId w:val="2"/>
  </w:num>
  <w:num w:numId="9">
    <w:abstractNumId w:val="12"/>
  </w:num>
  <w:num w:numId="10">
    <w:abstractNumId w:val="33"/>
  </w:num>
  <w:num w:numId="11">
    <w:abstractNumId w:val="8"/>
  </w:num>
  <w:num w:numId="12">
    <w:abstractNumId w:val="5"/>
  </w:num>
  <w:num w:numId="13">
    <w:abstractNumId w:val="20"/>
  </w:num>
  <w:num w:numId="14">
    <w:abstractNumId w:val="21"/>
  </w:num>
  <w:num w:numId="15">
    <w:abstractNumId w:val="30"/>
    <w:lvlOverride w:ilvl="0">
      <w:lvl w:ilvl="0">
        <w:numFmt w:val="bullet"/>
        <w:lvlText w:val=""/>
        <w:lvlJc w:val="left"/>
        <w:pPr>
          <w:tabs>
            <w:tab w:val="num" w:pos="720"/>
          </w:tabs>
          <w:ind w:left="720" w:hanging="360"/>
        </w:pPr>
        <w:rPr>
          <w:rFonts w:ascii="Wingdings" w:hAnsi="Wingdings" w:hint="default"/>
          <w:sz w:val="20"/>
        </w:rPr>
      </w:lvl>
    </w:lvlOverride>
  </w:num>
  <w:num w:numId="16">
    <w:abstractNumId w:val="39"/>
    <w:lvlOverride w:ilvl="0">
      <w:lvl w:ilvl="0">
        <w:numFmt w:val="bullet"/>
        <w:lvlText w:val=""/>
        <w:lvlJc w:val="left"/>
        <w:pPr>
          <w:tabs>
            <w:tab w:val="num" w:pos="720"/>
          </w:tabs>
          <w:ind w:left="720" w:hanging="360"/>
        </w:pPr>
        <w:rPr>
          <w:rFonts w:ascii="Wingdings" w:hAnsi="Wingdings" w:hint="default"/>
          <w:sz w:val="20"/>
        </w:rPr>
      </w:lvl>
    </w:lvlOverride>
  </w:num>
  <w:num w:numId="17">
    <w:abstractNumId w:val="40"/>
    <w:lvlOverride w:ilvl="0">
      <w:lvl w:ilvl="0">
        <w:numFmt w:val="bullet"/>
        <w:lvlText w:val=""/>
        <w:lvlJc w:val="left"/>
        <w:pPr>
          <w:tabs>
            <w:tab w:val="num" w:pos="720"/>
          </w:tabs>
          <w:ind w:left="720" w:hanging="360"/>
        </w:pPr>
        <w:rPr>
          <w:rFonts w:ascii="Wingdings" w:hAnsi="Wingdings" w:hint="default"/>
          <w:sz w:val="20"/>
        </w:rPr>
      </w:lvl>
    </w:lvlOverride>
  </w:num>
  <w:num w:numId="18">
    <w:abstractNumId w:val="29"/>
    <w:lvlOverride w:ilvl="0">
      <w:lvl w:ilvl="0">
        <w:numFmt w:val="bullet"/>
        <w:lvlText w:val=""/>
        <w:lvlJc w:val="left"/>
        <w:pPr>
          <w:tabs>
            <w:tab w:val="num" w:pos="720"/>
          </w:tabs>
          <w:ind w:left="720" w:hanging="360"/>
        </w:pPr>
        <w:rPr>
          <w:rFonts w:ascii="Wingdings" w:hAnsi="Wingdings" w:hint="default"/>
          <w:sz w:val="20"/>
        </w:rPr>
      </w:lvl>
    </w:lvlOverride>
  </w:num>
  <w:num w:numId="19">
    <w:abstractNumId w:val="10"/>
  </w:num>
  <w:num w:numId="20">
    <w:abstractNumId w:val="27"/>
  </w:num>
  <w:num w:numId="21">
    <w:abstractNumId w:val="18"/>
  </w:num>
  <w:num w:numId="22">
    <w:abstractNumId w:val="14"/>
  </w:num>
  <w:num w:numId="23">
    <w:abstractNumId w:val="13"/>
  </w:num>
  <w:num w:numId="24">
    <w:abstractNumId w:val="31"/>
  </w:num>
  <w:num w:numId="25">
    <w:abstractNumId w:val="9"/>
  </w:num>
  <w:num w:numId="26">
    <w:abstractNumId w:val="1"/>
  </w:num>
  <w:num w:numId="27">
    <w:abstractNumId w:val="0"/>
  </w:num>
  <w:num w:numId="28">
    <w:abstractNumId w:val="3"/>
  </w:num>
  <w:num w:numId="29">
    <w:abstractNumId w:val="26"/>
  </w:num>
  <w:num w:numId="30">
    <w:abstractNumId w:val="4"/>
  </w:num>
  <w:num w:numId="31">
    <w:abstractNumId w:val="16"/>
  </w:num>
  <w:num w:numId="32">
    <w:abstractNumId w:val="7"/>
  </w:num>
  <w:num w:numId="33">
    <w:abstractNumId w:val="22"/>
  </w:num>
  <w:num w:numId="34">
    <w:abstractNumId w:val="17"/>
  </w:num>
  <w:num w:numId="35">
    <w:abstractNumId w:val="28"/>
  </w:num>
  <w:num w:numId="36">
    <w:abstractNumId w:val="11"/>
  </w:num>
  <w:num w:numId="37">
    <w:abstractNumId w:val="19"/>
  </w:num>
  <w:num w:numId="38">
    <w:abstractNumId w:val="37"/>
  </w:num>
  <w:num w:numId="39">
    <w:abstractNumId w:val="25"/>
  </w:num>
  <w:num w:numId="40">
    <w:abstractNumId w:val="6"/>
  </w:num>
  <w:num w:numId="41">
    <w:abstractNumId w:val="15"/>
  </w:num>
  <w:num w:numId="42">
    <w:abstractNumId w:val="3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AFD"/>
    <w:rsid w:val="00013661"/>
    <w:rsid w:val="00033399"/>
    <w:rsid w:val="000723CC"/>
    <w:rsid w:val="00076A57"/>
    <w:rsid w:val="000935DA"/>
    <w:rsid w:val="000A3C06"/>
    <w:rsid w:val="000A45C3"/>
    <w:rsid w:val="000A648F"/>
    <w:rsid w:val="000B59AE"/>
    <w:rsid w:val="000C285C"/>
    <w:rsid w:val="000E3051"/>
    <w:rsid w:val="000F2166"/>
    <w:rsid w:val="000F3C27"/>
    <w:rsid w:val="00117BFB"/>
    <w:rsid w:val="00143882"/>
    <w:rsid w:val="00163A34"/>
    <w:rsid w:val="00172F63"/>
    <w:rsid w:val="00174851"/>
    <w:rsid w:val="001C508E"/>
    <w:rsid w:val="001D75C8"/>
    <w:rsid w:val="00233A9B"/>
    <w:rsid w:val="00246BC0"/>
    <w:rsid w:val="00253E9C"/>
    <w:rsid w:val="002A545D"/>
    <w:rsid w:val="002D12AD"/>
    <w:rsid w:val="002D42EE"/>
    <w:rsid w:val="002D6B61"/>
    <w:rsid w:val="002E0F5A"/>
    <w:rsid w:val="003163ED"/>
    <w:rsid w:val="003232D5"/>
    <w:rsid w:val="00347351"/>
    <w:rsid w:val="003605B2"/>
    <w:rsid w:val="00362DE7"/>
    <w:rsid w:val="003630EC"/>
    <w:rsid w:val="00384942"/>
    <w:rsid w:val="0038578C"/>
    <w:rsid w:val="00394194"/>
    <w:rsid w:val="00394733"/>
    <w:rsid w:val="00395869"/>
    <w:rsid w:val="003A64C4"/>
    <w:rsid w:val="003B10A0"/>
    <w:rsid w:val="003B2FA3"/>
    <w:rsid w:val="003B493D"/>
    <w:rsid w:val="003C0160"/>
    <w:rsid w:val="00400D09"/>
    <w:rsid w:val="00417AA3"/>
    <w:rsid w:val="004208D9"/>
    <w:rsid w:val="00424075"/>
    <w:rsid w:val="004360C9"/>
    <w:rsid w:val="00444A2D"/>
    <w:rsid w:val="00451A05"/>
    <w:rsid w:val="004673B2"/>
    <w:rsid w:val="00471290"/>
    <w:rsid w:val="00482700"/>
    <w:rsid w:val="004F4FD6"/>
    <w:rsid w:val="00502891"/>
    <w:rsid w:val="00504738"/>
    <w:rsid w:val="005242C6"/>
    <w:rsid w:val="00537159"/>
    <w:rsid w:val="00553E9D"/>
    <w:rsid w:val="0058594D"/>
    <w:rsid w:val="00590421"/>
    <w:rsid w:val="005931AF"/>
    <w:rsid w:val="005A3E32"/>
    <w:rsid w:val="005D3455"/>
    <w:rsid w:val="005D762E"/>
    <w:rsid w:val="005E2F69"/>
    <w:rsid w:val="005E716B"/>
    <w:rsid w:val="00603E77"/>
    <w:rsid w:val="00604A19"/>
    <w:rsid w:val="006315FE"/>
    <w:rsid w:val="006338BB"/>
    <w:rsid w:val="00645C6A"/>
    <w:rsid w:val="00646F55"/>
    <w:rsid w:val="006866E9"/>
    <w:rsid w:val="006A0BF0"/>
    <w:rsid w:val="00702E2E"/>
    <w:rsid w:val="007421CF"/>
    <w:rsid w:val="007423A7"/>
    <w:rsid w:val="00743A27"/>
    <w:rsid w:val="007553B0"/>
    <w:rsid w:val="007560B2"/>
    <w:rsid w:val="00761526"/>
    <w:rsid w:val="00763DBE"/>
    <w:rsid w:val="007659AA"/>
    <w:rsid w:val="00777497"/>
    <w:rsid w:val="007A0829"/>
    <w:rsid w:val="007C3AB2"/>
    <w:rsid w:val="007D4273"/>
    <w:rsid w:val="007F2EB6"/>
    <w:rsid w:val="00800B2D"/>
    <w:rsid w:val="00815D58"/>
    <w:rsid w:val="00823CDF"/>
    <w:rsid w:val="00830389"/>
    <w:rsid w:val="00834292"/>
    <w:rsid w:val="00842124"/>
    <w:rsid w:val="00845E20"/>
    <w:rsid w:val="00880A59"/>
    <w:rsid w:val="00886060"/>
    <w:rsid w:val="008D48E0"/>
    <w:rsid w:val="008D6D45"/>
    <w:rsid w:val="008D7773"/>
    <w:rsid w:val="008F5A23"/>
    <w:rsid w:val="009015A5"/>
    <w:rsid w:val="00913997"/>
    <w:rsid w:val="0092729E"/>
    <w:rsid w:val="009448E8"/>
    <w:rsid w:val="0097689F"/>
    <w:rsid w:val="009A1E54"/>
    <w:rsid w:val="009B6B97"/>
    <w:rsid w:val="009D3278"/>
    <w:rsid w:val="00A30720"/>
    <w:rsid w:val="00A4670A"/>
    <w:rsid w:val="00A63563"/>
    <w:rsid w:val="00A92164"/>
    <w:rsid w:val="00A93D42"/>
    <w:rsid w:val="00AA0957"/>
    <w:rsid w:val="00AE4D08"/>
    <w:rsid w:val="00AF79AC"/>
    <w:rsid w:val="00B03D78"/>
    <w:rsid w:val="00B334B2"/>
    <w:rsid w:val="00B37BFF"/>
    <w:rsid w:val="00B457AB"/>
    <w:rsid w:val="00B53D0D"/>
    <w:rsid w:val="00B57036"/>
    <w:rsid w:val="00B67A68"/>
    <w:rsid w:val="00B7069F"/>
    <w:rsid w:val="00BA3E8C"/>
    <w:rsid w:val="00BA649D"/>
    <w:rsid w:val="00BB464D"/>
    <w:rsid w:val="00BF5491"/>
    <w:rsid w:val="00C312EF"/>
    <w:rsid w:val="00C40C7E"/>
    <w:rsid w:val="00CA46F1"/>
    <w:rsid w:val="00CA7209"/>
    <w:rsid w:val="00CC084F"/>
    <w:rsid w:val="00CC09B2"/>
    <w:rsid w:val="00CD3CE3"/>
    <w:rsid w:val="00CD611B"/>
    <w:rsid w:val="00CE69A9"/>
    <w:rsid w:val="00CF66F5"/>
    <w:rsid w:val="00D05A68"/>
    <w:rsid w:val="00D11770"/>
    <w:rsid w:val="00D277E1"/>
    <w:rsid w:val="00D32B29"/>
    <w:rsid w:val="00D34E1A"/>
    <w:rsid w:val="00D822A1"/>
    <w:rsid w:val="00D83FDF"/>
    <w:rsid w:val="00D85CF8"/>
    <w:rsid w:val="00DA5DDB"/>
    <w:rsid w:val="00DB205A"/>
    <w:rsid w:val="00DC52B5"/>
    <w:rsid w:val="00DD7DE9"/>
    <w:rsid w:val="00E019EA"/>
    <w:rsid w:val="00E34F6F"/>
    <w:rsid w:val="00E413A0"/>
    <w:rsid w:val="00E51B76"/>
    <w:rsid w:val="00E5319B"/>
    <w:rsid w:val="00E54187"/>
    <w:rsid w:val="00E60F6F"/>
    <w:rsid w:val="00E616FA"/>
    <w:rsid w:val="00E72F0E"/>
    <w:rsid w:val="00E82395"/>
    <w:rsid w:val="00E84005"/>
    <w:rsid w:val="00E85AFD"/>
    <w:rsid w:val="00E85B00"/>
    <w:rsid w:val="00E95189"/>
    <w:rsid w:val="00EA1E7A"/>
    <w:rsid w:val="00EB21B5"/>
    <w:rsid w:val="00EB5C81"/>
    <w:rsid w:val="00ED62E8"/>
    <w:rsid w:val="00EE736D"/>
    <w:rsid w:val="00EF5775"/>
    <w:rsid w:val="00F075F8"/>
    <w:rsid w:val="00F2679D"/>
    <w:rsid w:val="00F439FE"/>
    <w:rsid w:val="00F51763"/>
    <w:rsid w:val="00F67240"/>
    <w:rsid w:val="00F7281C"/>
    <w:rsid w:val="00F81520"/>
    <w:rsid w:val="00F97D5C"/>
    <w:rsid w:val="00FB155A"/>
    <w:rsid w:val="00FB5843"/>
    <w:rsid w:val="00FC733B"/>
    <w:rsid w:val="00FD4EDA"/>
    <w:rsid w:val="00FE057B"/>
    <w:rsid w:val="00FE1299"/>
    <w:rsid w:val="00FE7202"/>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table" w:customStyle="1" w:styleId="Tablaconcuadrcula1">
    <w:name w:val="Tabla con cuadrícula1"/>
    <w:basedOn w:val="Tablanormal"/>
    <w:next w:val="Tablaconcuadrcula"/>
    <w:uiPriority w:val="59"/>
    <w:rsid w:val="00D32B29"/>
    <w:pPr>
      <w:spacing w:after="200" w:line="276" w:lineRule="auto"/>
    </w:pPr>
    <w:rPr>
      <w:rFonts w:cs="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0A45C3"/>
    <w:pPr>
      <w:spacing w:after="200" w:line="276" w:lineRule="auto"/>
    </w:pPr>
    <w:rPr>
      <w:rFonts w:cs="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Props1.xml><?xml version="1.0" encoding="utf-8"?>
<ds:datastoreItem xmlns:ds="http://schemas.openxmlformats.org/officeDocument/2006/customXml" ds:itemID="{8F77DE2A-42C6-4CA6-9039-80EF84878373}">
  <ds:schemaRefs>
    <ds:schemaRef ds:uri="http://schemas.openxmlformats.org/officeDocument/2006/bibliography"/>
  </ds:schemaRefs>
</ds:datastoreItem>
</file>

<file path=customXml/itemProps2.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3.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880</TotalTime>
  <Pages>11</Pages>
  <Words>2631</Words>
  <Characters>14472</Characters>
  <Application>Microsoft Office Word</Application>
  <DocSecurity>0</DocSecurity>
  <Lines>120</Lines>
  <Paragraphs>34</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17069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User</cp:lastModifiedBy>
  <cp:revision>17</cp:revision>
  <cp:lastPrinted>2016-06-08T13:42:00Z</cp:lastPrinted>
  <dcterms:created xsi:type="dcterms:W3CDTF">2025-03-07T14:17:00Z</dcterms:created>
  <dcterms:modified xsi:type="dcterms:W3CDTF">2025-03-10T11:57:00Z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